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016"/>
      </w:tblGrid>
      <w:tr w:rsidR="00FA031B" w:rsidRPr="00511141" w14:paraId="33402931" w14:textId="77777777" w:rsidTr="00460F88">
        <w:trPr>
          <w:jc w:val="center"/>
        </w:trPr>
        <w:tc>
          <w:tcPr>
            <w:tcW w:w="9016" w:type="dxa"/>
          </w:tcPr>
          <w:p w14:paraId="56875A3C" w14:textId="36620C2C" w:rsidR="00FA031B" w:rsidRDefault="00FA031B" w:rsidP="00460F88">
            <w:pPr>
              <w:pStyle w:val="Heading1"/>
              <w:spacing w:before="0"/>
              <w:jc w:val="center"/>
              <w:outlineLvl w:val="0"/>
              <w:rPr>
                <w:rFonts w:ascii="Arial" w:hAnsi="Arial" w:cs="Arial"/>
                <w:b/>
                <w:color w:val="2A55A0"/>
              </w:rPr>
            </w:pPr>
            <w:r>
              <w:rPr>
                <w:rFonts w:ascii="Arial" w:hAnsi="Arial" w:cs="Arial"/>
                <w:b/>
                <w:color w:val="2A55A0"/>
              </w:rPr>
              <w:t xml:space="preserve">Data Privacy and Security </w:t>
            </w:r>
            <w:r w:rsidRPr="00511141">
              <w:rPr>
                <w:rFonts w:ascii="Arial" w:hAnsi="Arial" w:cs="Arial"/>
                <w:b/>
                <w:color w:val="2A55A0"/>
              </w:rPr>
              <w:t>Policy</w:t>
            </w:r>
            <w:r>
              <w:rPr>
                <w:rFonts w:ascii="Arial" w:hAnsi="Arial" w:cs="Arial"/>
                <w:b/>
                <w:color w:val="2A55A0"/>
              </w:rPr>
              <w:t>:</w:t>
            </w:r>
          </w:p>
          <w:p w14:paraId="219D8691" w14:textId="0F5DFA28" w:rsidR="00FA031B" w:rsidRPr="00511141" w:rsidRDefault="0008400A" w:rsidP="00E35CD8">
            <w:pPr>
              <w:pStyle w:val="Heading1"/>
              <w:spacing w:before="0"/>
              <w:jc w:val="center"/>
              <w:outlineLvl w:val="0"/>
              <w:rPr>
                <w:rFonts w:ascii="Arial" w:hAnsi="Arial" w:cs="Arial"/>
                <w:b/>
                <w:color w:val="2A55A0"/>
              </w:rPr>
            </w:pPr>
            <w:r>
              <w:rPr>
                <w:rFonts w:ascii="Arial" w:hAnsi="Arial" w:cs="Arial"/>
                <w:b/>
                <w:color w:val="2A55A0"/>
              </w:rPr>
              <w:t>Privacy Officer Role Description</w:t>
            </w:r>
          </w:p>
        </w:tc>
      </w:tr>
    </w:tbl>
    <w:p w14:paraId="3B9A6D86" w14:textId="77777777" w:rsidR="00FA031B" w:rsidRPr="0008400A" w:rsidRDefault="00FA031B" w:rsidP="0008400A">
      <w:pPr>
        <w:shd w:val="clear" w:color="auto" w:fill="FFFFFF" w:themeFill="background1"/>
        <w:spacing w:after="0" w:line="240" w:lineRule="auto"/>
        <w:outlineLvl w:val="2"/>
        <w:rPr>
          <w:rFonts w:ascii="Arial" w:eastAsia="Times New Roman" w:hAnsi="Arial" w:cs="Arial"/>
          <w:color w:val="062936"/>
          <w:sz w:val="24"/>
          <w:szCs w:val="24"/>
          <w:lang w:eastAsia="en-AU"/>
        </w:rPr>
      </w:pPr>
    </w:p>
    <w:p w14:paraId="2E6879E2" w14:textId="3FAFE58E" w:rsidR="00FA031B" w:rsidRPr="0008400A" w:rsidRDefault="00FA031B" w:rsidP="0008400A">
      <w:pPr>
        <w:pStyle w:val="Heading2"/>
        <w:spacing w:before="0" w:line="240" w:lineRule="auto"/>
        <w:rPr>
          <w:rFonts w:ascii="Arial" w:hAnsi="Arial" w:cs="Arial"/>
          <w:b/>
          <w:bCs/>
          <w:color w:val="2A55A0"/>
          <w:sz w:val="28"/>
          <w:szCs w:val="28"/>
        </w:rPr>
      </w:pPr>
      <w:bookmarkStart w:id="0" w:name="_Toc52788573"/>
      <w:r w:rsidRPr="0008400A">
        <w:rPr>
          <w:rFonts w:ascii="Arial" w:hAnsi="Arial" w:cs="Arial"/>
          <w:b/>
          <w:bCs/>
          <w:color w:val="2A55A0"/>
          <w:sz w:val="28"/>
          <w:szCs w:val="28"/>
        </w:rPr>
        <w:t>Purpose</w:t>
      </w:r>
      <w:bookmarkEnd w:id="0"/>
    </w:p>
    <w:p w14:paraId="7918A286" w14:textId="77777777" w:rsidR="00FA031B" w:rsidRPr="0008400A" w:rsidRDefault="00FA031B" w:rsidP="0008400A">
      <w:pPr>
        <w:pStyle w:val="BodyA"/>
        <w:rPr>
          <w:rFonts w:ascii="Arial" w:hAnsi="Arial" w:cs="Arial"/>
          <w:color w:val="auto"/>
        </w:rPr>
      </w:pPr>
    </w:p>
    <w:p w14:paraId="411FDD33" w14:textId="1F5A50A9"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 xml:space="preserve">The Privacy Officer position is held by </w:t>
      </w:r>
      <w:r w:rsidR="000F7313">
        <w:rPr>
          <w:rFonts w:ascii="Arial" w:eastAsia="Times New Roman" w:hAnsi="Arial" w:cs="Arial"/>
          <w:sz w:val="24"/>
          <w:szCs w:val="24"/>
          <w:lang w:eastAsia="en-AU"/>
        </w:rPr>
        <w:t>the Secretary</w:t>
      </w:r>
      <w:r w:rsidR="00491CA7">
        <w:rPr>
          <w:rFonts w:ascii="Arial" w:eastAsia="Times New Roman" w:hAnsi="Arial" w:cs="Arial"/>
          <w:sz w:val="24"/>
          <w:szCs w:val="24"/>
          <w:lang w:eastAsia="en-AU"/>
        </w:rPr>
        <w:t xml:space="preserve"> with oversight of </w:t>
      </w:r>
      <w:r w:rsidR="00CF2934">
        <w:rPr>
          <w:rFonts w:ascii="Arial" w:eastAsia="Times New Roman" w:hAnsi="Arial" w:cs="Arial"/>
          <w:sz w:val="24"/>
          <w:szCs w:val="24"/>
          <w:lang w:eastAsia="en-AU"/>
        </w:rPr>
        <w:t xml:space="preserve">overall </w:t>
      </w:r>
      <w:r w:rsidR="007919B8">
        <w:rPr>
          <w:rFonts w:ascii="Arial" w:eastAsia="Times New Roman" w:hAnsi="Arial" w:cs="Arial"/>
          <w:sz w:val="24"/>
          <w:szCs w:val="24"/>
          <w:lang w:eastAsia="en-AU"/>
        </w:rPr>
        <w:t>compliance within the U3A</w:t>
      </w:r>
      <w:r w:rsidR="000F7313">
        <w:rPr>
          <w:rFonts w:ascii="Arial" w:eastAsia="Times New Roman" w:hAnsi="Arial" w:cs="Arial"/>
          <w:sz w:val="24"/>
          <w:szCs w:val="24"/>
          <w:lang w:eastAsia="en-AU"/>
        </w:rPr>
        <w:t>.</w:t>
      </w:r>
      <w:r w:rsidRPr="0008400A">
        <w:rPr>
          <w:rFonts w:ascii="Arial" w:eastAsia="Times New Roman" w:hAnsi="Arial" w:cs="Arial"/>
          <w:sz w:val="24"/>
          <w:szCs w:val="24"/>
          <w:lang w:eastAsia="en-AU"/>
        </w:rPr>
        <w:t xml:space="preserve"> They are the first point of contact within the organisation for all matters related to privacy, data security and personal information.  They play an important role in promoting an awareness of privacy within our U3A and ensuring that we uphold our privacy and data security obligations.</w:t>
      </w:r>
    </w:p>
    <w:p w14:paraId="7E75C45E" w14:textId="5C2C8257" w:rsidR="00FA031B"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32912FBA" w14:textId="41BE4424" w:rsidR="005476C3" w:rsidRPr="005476C3" w:rsidRDefault="005476C3" w:rsidP="0008400A">
      <w:pPr>
        <w:shd w:val="clear" w:color="auto" w:fill="FFFFFF" w:themeFill="background1"/>
        <w:spacing w:after="0" w:line="240" w:lineRule="auto"/>
        <w:rPr>
          <w:rFonts w:ascii="Arial" w:eastAsia="Times New Roman" w:hAnsi="Arial" w:cs="Arial"/>
          <w:b/>
          <w:bCs/>
          <w:color w:val="2A55A0"/>
          <w:sz w:val="28"/>
          <w:szCs w:val="28"/>
          <w:lang w:eastAsia="en-AU"/>
        </w:rPr>
      </w:pPr>
      <w:r w:rsidRPr="005476C3">
        <w:rPr>
          <w:rFonts w:ascii="Arial" w:eastAsia="Times New Roman" w:hAnsi="Arial" w:cs="Arial"/>
          <w:b/>
          <w:bCs/>
          <w:color w:val="2A55A0"/>
          <w:sz w:val="28"/>
          <w:szCs w:val="28"/>
          <w:lang w:eastAsia="en-AU"/>
        </w:rPr>
        <w:t>Responsibilities</w:t>
      </w:r>
    </w:p>
    <w:p w14:paraId="79ACC2B3" w14:textId="77777777" w:rsidR="005476C3" w:rsidRPr="0008400A" w:rsidRDefault="005476C3" w:rsidP="0008400A">
      <w:pPr>
        <w:shd w:val="clear" w:color="auto" w:fill="FFFFFF" w:themeFill="background1"/>
        <w:spacing w:after="0" w:line="240" w:lineRule="auto"/>
        <w:rPr>
          <w:rFonts w:ascii="Arial" w:eastAsia="Times New Roman" w:hAnsi="Arial" w:cs="Arial"/>
          <w:sz w:val="24"/>
          <w:szCs w:val="24"/>
          <w:lang w:eastAsia="en-AU"/>
        </w:rPr>
      </w:pPr>
    </w:p>
    <w:p w14:paraId="06FB37FF" w14:textId="77777777" w:rsidR="00FA031B" w:rsidRPr="005476C3" w:rsidRDefault="00FA031B" w:rsidP="0008400A">
      <w:pPr>
        <w:pStyle w:val="Heading2"/>
        <w:spacing w:before="0" w:line="240" w:lineRule="auto"/>
        <w:rPr>
          <w:rFonts w:ascii="Arial" w:hAnsi="Arial" w:cs="Arial"/>
          <w:b/>
          <w:bCs/>
          <w:color w:val="auto"/>
          <w:sz w:val="24"/>
          <w:szCs w:val="24"/>
          <w:shd w:val="clear" w:color="auto" w:fill="FFFFFF"/>
        </w:rPr>
      </w:pPr>
      <w:bookmarkStart w:id="1" w:name="_Toc52788574"/>
      <w:r w:rsidRPr="005476C3">
        <w:rPr>
          <w:rFonts w:ascii="Arial" w:hAnsi="Arial" w:cs="Arial"/>
          <w:b/>
          <w:bCs/>
          <w:color w:val="auto"/>
          <w:sz w:val="24"/>
          <w:szCs w:val="24"/>
          <w:shd w:val="clear" w:color="auto" w:fill="FFFFFF"/>
        </w:rPr>
        <w:t>Key responsibilities</w:t>
      </w:r>
      <w:bookmarkEnd w:id="1"/>
    </w:p>
    <w:p w14:paraId="6E9FF033" w14:textId="77777777" w:rsidR="00FA031B" w:rsidRPr="0008400A" w:rsidRDefault="00FA031B" w:rsidP="0008400A">
      <w:pPr>
        <w:shd w:val="clear" w:color="auto" w:fill="FFFFFF" w:themeFill="background1"/>
        <w:spacing w:after="0" w:line="240" w:lineRule="auto"/>
        <w:rPr>
          <w:rFonts w:ascii="Arial" w:hAnsi="Arial" w:cs="Arial"/>
          <w:b/>
          <w:bCs/>
          <w:color w:val="002060"/>
          <w:sz w:val="24"/>
          <w:szCs w:val="24"/>
          <w:shd w:val="clear" w:color="auto" w:fill="FFFFFF"/>
        </w:rPr>
      </w:pPr>
    </w:p>
    <w:p w14:paraId="08CEC812" w14:textId="02C81361" w:rsidR="00FA031B" w:rsidRPr="0008400A" w:rsidRDefault="00FA031B" w:rsidP="0008400A">
      <w:pPr>
        <w:shd w:val="clear" w:color="auto" w:fill="FFFFFF" w:themeFill="background1"/>
        <w:spacing w:after="0" w:line="240" w:lineRule="auto"/>
        <w:rPr>
          <w:rFonts w:ascii="Arial" w:hAnsi="Arial" w:cs="Arial"/>
          <w:sz w:val="24"/>
          <w:szCs w:val="24"/>
          <w:shd w:val="clear" w:color="auto" w:fill="FFFFFF"/>
        </w:rPr>
      </w:pPr>
      <w:r w:rsidRPr="0008400A">
        <w:rPr>
          <w:rFonts w:ascii="Arial" w:eastAsia="Times New Roman" w:hAnsi="Arial" w:cs="Arial"/>
          <w:sz w:val="24"/>
          <w:szCs w:val="24"/>
          <w:lang w:eastAsia="en-AU"/>
        </w:rPr>
        <w:t xml:space="preserve">The Privacy Officer assists us in complying with </w:t>
      </w:r>
      <w:r w:rsidRPr="0008400A">
        <w:rPr>
          <w:rFonts w:ascii="Arial" w:hAnsi="Arial" w:cs="Arial"/>
          <w:sz w:val="24"/>
          <w:szCs w:val="24"/>
          <w:shd w:val="clear" w:color="auto" w:fill="FFFFFF"/>
        </w:rPr>
        <w:t>The </w:t>
      </w:r>
      <w:r w:rsidRPr="0008400A">
        <w:rPr>
          <w:rStyle w:val="Emphasis"/>
          <w:rFonts w:ascii="Arial" w:hAnsi="Arial" w:cs="Arial"/>
          <w:sz w:val="24"/>
          <w:szCs w:val="24"/>
          <w:shd w:val="clear" w:color="auto" w:fill="FFFFFF"/>
        </w:rPr>
        <w:t>Privacy and Data Protection Act 2014</w:t>
      </w:r>
      <w:r w:rsidRPr="0008400A">
        <w:rPr>
          <w:rFonts w:ascii="Arial" w:hAnsi="Arial" w:cs="Arial"/>
          <w:sz w:val="24"/>
          <w:szCs w:val="24"/>
          <w:shd w:val="clear" w:color="auto" w:fill="FFFFFF"/>
        </w:rPr>
        <w:t xml:space="preserve"> (Vic) (PDP Act), </w:t>
      </w:r>
      <w:r w:rsidR="000F7313">
        <w:rPr>
          <w:rFonts w:ascii="Arial" w:hAnsi="Arial" w:cs="Arial"/>
          <w:sz w:val="24"/>
          <w:szCs w:val="24"/>
          <w:shd w:val="clear" w:color="auto" w:fill="FFFFFF"/>
        </w:rPr>
        <w:t xml:space="preserve">and </w:t>
      </w:r>
      <w:r w:rsidRPr="0008400A">
        <w:rPr>
          <w:rFonts w:ascii="Arial" w:hAnsi="Arial" w:cs="Arial"/>
          <w:sz w:val="24"/>
          <w:szCs w:val="24"/>
          <w:shd w:val="clear" w:color="auto" w:fill="FFFFFF"/>
        </w:rPr>
        <w:t>the associated Information Privacy Principles (IPPs).</w:t>
      </w:r>
    </w:p>
    <w:p w14:paraId="7FDE119C" w14:textId="77777777" w:rsidR="00FA031B" w:rsidRPr="0008400A" w:rsidRDefault="00FA031B" w:rsidP="0008400A">
      <w:pPr>
        <w:shd w:val="clear" w:color="auto" w:fill="FFFFFF" w:themeFill="background1"/>
        <w:spacing w:after="0" w:line="240" w:lineRule="auto"/>
        <w:rPr>
          <w:rFonts w:ascii="Arial" w:hAnsi="Arial" w:cs="Arial"/>
          <w:sz w:val="24"/>
          <w:szCs w:val="24"/>
          <w:shd w:val="clear" w:color="auto" w:fill="FFFFFF"/>
        </w:rPr>
      </w:pPr>
    </w:p>
    <w:p w14:paraId="05567AEC"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This position may also respond to privacy enquiries and complaints from volunteers within the organisation, and members of the public.</w:t>
      </w:r>
    </w:p>
    <w:p w14:paraId="61B65CEA"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2C176B27" w14:textId="77777777" w:rsidR="00FA031B" w:rsidRPr="005476C3" w:rsidRDefault="00FA031B" w:rsidP="0008400A">
      <w:pPr>
        <w:pStyle w:val="Heading3"/>
        <w:spacing w:line="240" w:lineRule="auto"/>
        <w:rPr>
          <w:rFonts w:eastAsia="Times New Roman"/>
          <w:b/>
          <w:bCs/>
          <w:color w:val="auto"/>
          <w:szCs w:val="24"/>
        </w:rPr>
      </w:pPr>
      <w:bookmarkStart w:id="2" w:name="_Toc52788575"/>
      <w:r w:rsidRPr="005476C3">
        <w:rPr>
          <w:rFonts w:eastAsia="Times New Roman"/>
          <w:b/>
          <w:bCs/>
          <w:color w:val="auto"/>
          <w:szCs w:val="24"/>
        </w:rPr>
        <w:t>Other responsibilities</w:t>
      </w:r>
      <w:bookmarkEnd w:id="2"/>
    </w:p>
    <w:p w14:paraId="19769176" w14:textId="77777777" w:rsidR="00FA031B" w:rsidRPr="0008400A" w:rsidRDefault="00FA031B" w:rsidP="0008400A">
      <w:pPr>
        <w:shd w:val="clear" w:color="auto" w:fill="FFFFFF" w:themeFill="background1"/>
        <w:spacing w:after="0" w:line="240" w:lineRule="auto"/>
        <w:rPr>
          <w:rFonts w:ascii="Arial" w:eastAsia="Times New Roman" w:hAnsi="Arial" w:cs="Arial"/>
          <w:color w:val="002060"/>
          <w:sz w:val="24"/>
          <w:szCs w:val="24"/>
          <w:lang w:eastAsia="en-AU"/>
        </w:rPr>
      </w:pPr>
    </w:p>
    <w:p w14:paraId="74B70A9F"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Other responsibilities include:</w:t>
      </w:r>
    </w:p>
    <w:p w14:paraId="2D1F5CCA" w14:textId="77777777" w:rsidR="00FA031B" w:rsidRPr="0008400A" w:rsidRDefault="00FA031B" w:rsidP="0008400A">
      <w:pPr>
        <w:shd w:val="clear" w:color="auto" w:fill="FFFFFF" w:themeFill="background1"/>
        <w:spacing w:after="0" w:line="240" w:lineRule="auto"/>
        <w:rPr>
          <w:rFonts w:ascii="Arial" w:eastAsia="Times New Roman" w:hAnsi="Arial" w:cs="Arial"/>
          <w:color w:val="002060"/>
          <w:sz w:val="24"/>
          <w:szCs w:val="24"/>
          <w:lang w:eastAsia="en-AU"/>
        </w:rPr>
      </w:pPr>
    </w:p>
    <w:p w14:paraId="273781EF" w14:textId="77777777" w:rsidR="00FA031B" w:rsidRPr="0008400A" w:rsidRDefault="00FA031B" w:rsidP="0008400A">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08400A">
        <w:rPr>
          <w:rFonts w:ascii="Arial" w:eastAsia="Times New Roman" w:hAnsi="Arial" w:cs="Arial"/>
          <w:sz w:val="24"/>
          <w:szCs w:val="24"/>
        </w:rPr>
        <w:t>Developing policies around the management of personal information and data security</w:t>
      </w:r>
    </w:p>
    <w:p w14:paraId="17806B6B" w14:textId="77777777" w:rsidR="00FA031B" w:rsidRPr="0008400A" w:rsidRDefault="00FA031B" w:rsidP="0008400A">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08400A">
        <w:rPr>
          <w:rFonts w:ascii="Arial" w:eastAsia="Times New Roman" w:hAnsi="Arial" w:cs="Arial"/>
          <w:sz w:val="24"/>
          <w:szCs w:val="24"/>
        </w:rPr>
        <w:t>Providing training about our privacy obligations and data security considerations</w:t>
      </w:r>
    </w:p>
    <w:p w14:paraId="34A5A730" w14:textId="6EE21A7E" w:rsidR="00FA031B" w:rsidRPr="0008400A" w:rsidRDefault="00FA031B" w:rsidP="0008400A">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08400A">
        <w:rPr>
          <w:rFonts w:ascii="Arial" w:eastAsia="Times New Roman" w:hAnsi="Arial" w:cs="Arial"/>
          <w:sz w:val="24"/>
          <w:szCs w:val="24"/>
        </w:rPr>
        <w:t>Developing and reviewing the organisation’s Privacy Impact Assessments (PIAs) on a</w:t>
      </w:r>
      <w:r w:rsidR="000F7313">
        <w:rPr>
          <w:rFonts w:ascii="Arial" w:eastAsia="Times New Roman" w:hAnsi="Arial" w:cs="Arial"/>
          <w:sz w:val="24"/>
          <w:szCs w:val="24"/>
        </w:rPr>
        <w:t>n</w:t>
      </w:r>
      <w:r w:rsidRPr="0008400A">
        <w:rPr>
          <w:rFonts w:ascii="Arial" w:eastAsia="Times New Roman" w:hAnsi="Arial" w:cs="Arial"/>
          <w:sz w:val="24"/>
          <w:szCs w:val="24"/>
        </w:rPr>
        <w:t xml:space="preserve"> </w:t>
      </w:r>
      <w:r w:rsidR="00BE3437">
        <w:rPr>
          <w:rFonts w:ascii="Arial" w:eastAsia="Times New Roman" w:hAnsi="Arial" w:cs="Arial"/>
          <w:sz w:val="24"/>
          <w:szCs w:val="24"/>
        </w:rPr>
        <w:t>annual</w:t>
      </w:r>
      <w:r w:rsidRPr="0008400A">
        <w:rPr>
          <w:rFonts w:ascii="Arial" w:eastAsia="Times New Roman" w:hAnsi="Arial" w:cs="Arial"/>
          <w:sz w:val="24"/>
          <w:szCs w:val="24"/>
        </w:rPr>
        <w:t xml:space="preserve"> basis in line with our risk management review processes</w:t>
      </w:r>
    </w:p>
    <w:p w14:paraId="520BA292" w14:textId="77777777" w:rsidR="00FA031B" w:rsidRPr="0008400A" w:rsidRDefault="00FA031B" w:rsidP="0008400A">
      <w:pPr>
        <w:numPr>
          <w:ilvl w:val="0"/>
          <w:numId w:val="27"/>
        </w:num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Co-ordinating the handling of internal and external privacy enquiries, privacy complaints, and requests for access to, and correction of, personal information</w:t>
      </w:r>
    </w:p>
    <w:p w14:paraId="2368957B" w14:textId="77777777" w:rsidR="00FA031B" w:rsidRPr="0008400A" w:rsidRDefault="00FA031B" w:rsidP="0008400A">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08400A">
        <w:rPr>
          <w:rFonts w:ascii="Arial" w:eastAsia="Times New Roman" w:hAnsi="Arial" w:cs="Arial"/>
          <w:sz w:val="24"/>
          <w:szCs w:val="24"/>
        </w:rPr>
        <w:t>Engaging with U3A Network Victoria in relation to data privacy and security</w:t>
      </w:r>
    </w:p>
    <w:p w14:paraId="7E3B4C5F"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43EDDDA9" w14:textId="6E166CB1" w:rsidR="00FA031B" w:rsidRPr="00BE3437" w:rsidRDefault="00FA031B" w:rsidP="0008400A">
      <w:pPr>
        <w:pStyle w:val="Heading2"/>
        <w:spacing w:before="0" w:line="240" w:lineRule="auto"/>
        <w:rPr>
          <w:rFonts w:ascii="Arial" w:eastAsia="Times New Roman" w:hAnsi="Arial" w:cs="Arial"/>
          <w:b/>
          <w:bCs/>
          <w:color w:val="2A55A0"/>
          <w:sz w:val="28"/>
          <w:szCs w:val="28"/>
          <w:lang w:eastAsia="en-AU"/>
        </w:rPr>
      </w:pPr>
      <w:bookmarkStart w:id="3" w:name="_Toc52788576"/>
      <w:r w:rsidRPr="00BE3437">
        <w:rPr>
          <w:rFonts w:ascii="Arial" w:eastAsia="Times New Roman" w:hAnsi="Arial" w:cs="Arial"/>
          <w:b/>
          <w:bCs/>
          <w:color w:val="2A55A0"/>
          <w:sz w:val="28"/>
          <w:szCs w:val="28"/>
          <w:lang w:eastAsia="en-AU"/>
        </w:rPr>
        <w:t xml:space="preserve">Relationships with </w:t>
      </w:r>
      <w:r w:rsidR="00BE3437">
        <w:rPr>
          <w:rFonts w:ascii="Arial" w:eastAsia="Times New Roman" w:hAnsi="Arial" w:cs="Arial"/>
          <w:b/>
          <w:bCs/>
          <w:color w:val="2A55A0"/>
          <w:sz w:val="28"/>
          <w:szCs w:val="28"/>
          <w:lang w:eastAsia="en-AU"/>
        </w:rPr>
        <w:t>O</w:t>
      </w:r>
      <w:r w:rsidRPr="00BE3437">
        <w:rPr>
          <w:rFonts w:ascii="Arial" w:eastAsia="Times New Roman" w:hAnsi="Arial" w:cs="Arial"/>
          <w:b/>
          <w:bCs/>
          <w:color w:val="2A55A0"/>
          <w:sz w:val="28"/>
          <w:szCs w:val="28"/>
          <w:lang w:eastAsia="en-AU"/>
        </w:rPr>
        <w:t>thers</w:t>
      </w:r>
      <w:bookmarkEnd w:id="3"/>
    </w:p>
    <w:p w14:paraId="175D6DB2"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0308A752" w14:textId="51C5E68E" w:rsidR="00BE3437" w:rsidRDefault="00FA031B" w:rsidP="0008400A">
      <w:p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 xml:space="preserve">Working effectively with our Committee of Management, </w:t>
      </w:r>
      <w:r w:rsidR="009E7E78">
        <w:rPr>
          <w:rFonts w:ascii="Arial" w:eastAsia="Times New Roman" w:hAnsi="Arial" w:cs="Arial"/>
          <w:sz w:val="24"/>
          <w:szCs w:val="24"/>
          <w:lang w:eastAsia="en-AU"/>
        </w:rPr>
        <w:t xml:space="preserve">Systems Administrator </w:t>
      </w:r>
      <w:r w:rsidRPr="0008400A">
        <w:rPr>
          <w:rFonts w:ascii="Arial" w:eastAsia="Times New Roman" w:hAnsi="Arial" w:cs="Arial"/>
          <w:sz w:val="24"/>
          <w:szCs w:val="24"/>
          <w:lang w:eastAsia="en-AU"/>
        </w:rPr>
        <w:t>and our membership is vital.</w:t>
      </w:r>
      <w:r w:rsidR="00BE3437">
        <w:rPr>
          <w:rFonts w:ascii="Arial" w:eastAsia="Times New Roman" w:hAnsi="Arial" w:cs="Arial"/>
          <w:sz w:val="24"/>
          <w:szCs w:val="24"/>
          <w:lang w:eastAsia="en-AU"/>
        </w:rPr>
        <w:t xml:space="preserve">  </w:t>
      </w:r>
      <w:r w:rsidRPr="0008400A">
        <w:rPr>
          <w:rFonts w:ascii="Arial" w:eastAsia="Times New Roman" w:hAnsi="Arial" w:cs="Arial"/>
          <w:sz w:val="24"/>
          <w:szCs w:val="24"/>
          <w:lang w:eastAsia="en-AU"/>
        </w:rPr>
        <w:t xml:space="preserve">The Committee holds overall responsibility for ensuring that we achieve our data privacy and security obligations.  </w:t>
      </w:r>
    </w:p>
    <w:p w14:paraId="053C9C7D" w14:textId="77777777" w:rsidR="00BE3437" w:rsidRDefault="00BE3437" w:rsidP="0008400A">
      <w:pPr>
        <w:shd w:val="clear" w:color="auto" w:fill="FFFFFF" w:themeFill="background1"/>
        <w:spacing w:after="0" w:line="240" w:lineRule="auto"/>
        <w:rPr>
          <w:rFonts w:ascii="Arial" w:eastAsia="Times New Roman" w:hAnsi="Arial" w:cs="Arial"/>
          <w:sz w:val="24"/>
          <w:szCs w:val="24"/>
          <w:lang w:eastAsia="en-AU"/>
        </w:rPr>
      </w:pPr>
    </w:p>
    <w:p w14:paraId="1AD7B3BC" w14:textId="7E079DC5"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This includes:</w:t>
      </w:r>
    </w:p>
    <w:p w14:paraId="6016F190"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6B3DF8FA" w14:textId="77777777" w:rsidR="00FA031B" w:rsidRPr="0008400A" w:rsidRDefault="00FA031B" w:rsidP="0008400A">
      <w:pPr>
        <w:pStyle w:val="ListParagraph"/>
        <w:numPr>
          <w:ilvl w:val="0"/>
          <w:numId w:val="28"/>
        </w:numPr>
        <w:shd w:val="clear" w:color="auto" w:fill="FFFFFF" w:themeFill="background1"/>
        <w:spacing w:after="0" w:line="240" w:lineRule="auto"/>
        <w:rPr>
          <w:rFonts w:ascii="Arial" w:hAnsi="Arial" w:cs="Arial"/>
          <w:sz w:val="24"/>
          <w:szCs w:val="24"/>
          <w:shd w:val="clear" w:color="auto" w:fill="FFFFFF"/>
        </w:rPr>
      </w:pPr>
      <w:r w:rsidRPr="00BE3437">
        <w:rPr>
          <w:rFonts w:ascii="Arial" w:hAnsi="Arial" w:cs="Arial"/>
          <w:b/>
          <w:bCs/>
          <w:color w:val="2A55A0"/>
          <w:sz w:val="24"/>
          <w:szCs w:val="24"/>
          <w:shd w:val="clear" w:color="auto" w:fill="FFFFFF"/>
        </w:rPr>
        <w:t>Approving</w:t>
      </w:r>
      <w:r w:rsidRPr="00BE3437">
        <w:rPr>
          <w:rFonts w:ascii="Arial" w:hAnsi="Arial" w:cs="Arial"/>
          <w:color w:val="2A55A0"/>
          <w:sz w:val="24"/>
          <w:szCs w:val="24"/>
          <w:shd w:val="clear" w:color="auto" w:fill="FFFFFF"/>
        </w:rPr>
        <w:t xml:space="preserve"> </w:t>
      </w:r>
      <w:r w:rsidRPr="0008400A">
        <w:rPr>
          <w:rFonts w:ascii="Arial" w:hAnsi="Arial" w:cs="Arial"/>
          <w:sz w:val="24"/>
          <w:szCs w:val="24"/>
          <w:shd w:val="clear" w:color="auto" w:fill="FFFFFF"/>
        </w:rPr>
        <w:t>business rules, policies and procedures</w:t>
      </w:r>
    </w:p>
    <w:p w14:paraId="43857C97" w14:textId="77777777" w:rsidR="00FA031B" w:rsidRPr="0008400A" w:rsidRDefault="00FA031B" w:rsidP="0008400A">
      <w:pPr>
        <w:pStyle w:val="ListParagraph"/>
        <w:numPr>
          <w:ilvl w:val="0"/>
          <w:numId w:val="28"/>
        </w:numPr>
        <w:shd w:val="clear" w:color="auto" w:fill="FFFFFF" w:themeFill="background1"/>
        <w:spacing w:after="0" w:line="240" w:lineRule="auto"/>
        <w:rPr>
          <w:rFonts w:ascii="Arial" w:hAnsi="Arial" w:cs="Arial"/>
          <w:sz w:val="24"/>
          <w:szCs w:val="24"/>
          <w:shd w:val="clear" w:color="auto" w:fill="FFFFFF"/>
        </w:rPr>
      </w:pPr>
      <w:r w:rsidRPr="00BE3437">
        <w:rPr>
          <w:rFonts w:ascii="Arial" w:hAnsi="Arial" w:cs="Arial"/>
          <w:b/>
          <w:bCs/>
          <w:color w:val="2A55A0"/>
          <w:sz w:val="24"/>
          <w:szCs w:val="24"/>
          <w:shd w:val="clear" w:color="auto" w:fill="FFFFFF"/>
        </w:rPr>
        <w:lastRenderedPageBreak/>
        <w:t>Monitoring</w:t>
      </w:r>
      <w:r w:rsidRPr="00BE3437">
        <w:rPr>
          <w:rFonts w:ascii="Arial" w:hAnsi="Arial" w:cs="Arial"/>
          <w:color w:val="2A55A0"/>
          <w:sz w:val="24"/>
          <w:szCs w:val="24"/>
          <w:shd w:val="clear" w:color="auto" w:fill="FFFFFF"/>
        </w:rPr>
        <w:t xml:space="preserve"> </w:t>
      </w:r>
      <w:r w:rsidRPr="0008400A">
        <w:rPr>
          <w:rFonts w:ascii="Arial" w:hAnsi="Arial" w:cs="Arial"/>
          <w:sz w:val="24"/>
          <w:szCs w:val="24"/>
          <w:shd w:val="clear" w:color="auto" w:fill="FFFFFF"/>
        </w:rPr>
        <w:t>compliance to the legislation and IPPs</w:t>
      </w:r>
    </w:p>
    <w:p w14:paraId="73098ABD"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73D820DE" w14:textId="7035E1FC" w:rsidR="00BE3437" w:rsidRDefault="00FA031B" w:rsidP="0008400A">
      <w:p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 xml:space="preserve">Aspects of the role may be performed in conjunction with </w:t>
      </w:r>
      <w:r w:rsidR="000F7313">
        <w:rPr>
          <w:rFonts w:ascii="Arial" w:eastAsia="Times New Roman" w:hAnsi="Arial" w:cs="Arial"/>
          <w:sz w:val="24"/>
          <w:szCs w:val="24"/>
          <w:lang w:eastAsia="en-AU"/>
        </w:rPr>
        <w:t xml:space="preserve">the Systems Administrator. </w:t>
      </w:r>
    </w:p>
    <w:p w14:paraId="3D7C4FE8" w14:textId="77777777" w:rsidR="00BE3437" w:rsidRDefault="00BE3437" w:rsidP="0008400A">
      <w:pPr>
        <w:shd w:val="clear" w:color="auto" w:fill="FFFFFF" w:themeFill="background1"/>
        <w:spacing w:after="0" w:line="240" w:lineRule="auto"/>
        <w:rPr>
          <w:rFonts w:ascii="Arial" w:eastAsia="Times New Roman" w:hAnsi="Arial" w:cs="Arial"/>
          <w:sz w:val="24"/>
          <w:szCs w:val="24"/>
          <w:lang w:eastAsia="en-AU"/>
        </w:rPr>
      </w:pPr>
    </w:p>
    <w:p w14:paraId="6C690EBA" w14:textId="4571E573"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These may include:</w:t>
      </w:r>
    </w:p>
    <w:p w14:paraId="1566D807"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257A5218" w14:textId="77777777" w:rsidR="00FA031B" w:rsidRPr="0008400A" w:rsidRDefault="00FA031B" w:rsidP="0008400A">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BE3437">
        <w:rPr>
          <w:rFonts w:ascii="Arial" w:hAnsi="Arial" w:cs="Arial"/>
          <w:b/>
          <w:bCs/>
          <w:color w:val="2A55A0"/>
          <w:sz w:val="24"/>
          <w:szCs w:val="24"/>
          <w:shd w:val="clear" w:color="auto" w:fill="FFFFFF"/>
        </w:rPr>
        <w:t>Advising</w:t>
      </w:r>
      <w:r w:rsidRPr="00BE3437">
        <w:rPr>
          <w:rFonts w:ascii="Arial" w:hAnsi="Arial" w:cs="Arial"/>
          <w:color w:val="2A55A0"/>
          <w:sz w:val="24"/>
          <w:szCs w:val="24"/>
          <w:shd w:val="clear" w:color="auto" w:fill="FFFFFF"/>
        </w:rPr>
        <w:t xml:space="preserve"> </w:t>
      </w:r>
      <w:r w:rsidRPr="0008400A">
        <w:rPr>
          <w:rFonts w:ascii="Arial" w:hAnsi="Arial" w:cs="Arial"/>
          <w:sz w:val="24"/>
          <w:szCs w:val="24"/>
          <w:shd w:val="clear" w:color="auto" w:fill="FFFFFF"/>
        </w:rPr>
        <w:t>the Committee on privacy and data security related matters</w:t>
      </w:r>
    </w:p>
    <w:p w14:paraId="60AC3C7B" w14:textId="77777777" w:rsidR="00FA031B" w:rsidRPr="0008400A" w:rsidRDefault="00FA031B" w:rsidP="0008400A">
      <w:pPr>
        <w:pStyle w:val="ListParagraph"/>
        <w:numPr>
          <w:ilvl w:val="0"/>
          <w:numId w:val="27"/>
        </w:numPr>
        <w:shd w:val="clear" w:color="auto" w:fill="FFFFFF" w:themeFill="background1"/>
        <w:spacing w:after="0" w:line="240" w:lineRule="auto"/>
        <w:rPr>
          <w:rFonts w:ascii="Arial" w:hAnsi="Arial" w:cs="Arial"/>
          <w:sz w:val="24"/>
          <w:szCs w:val="24"/>
          <w:shd w:val="clear" w:color="auto" w:fill="FFFFFF"/>
        </w:rPr>
      </w:pPr>
      <w:r w:rsidRPr="00BE3437">
        <w:rPr>
          <w:rFonts w:ascii="Arial" w:hAnsi="Arial" w:cs="Arial"/>
          <w:b/>
          <w:bCs/>
          <w:color w:val="2A55A0"/>
          <w:sz w:val="24"/>
          <w:szCs w:val="24"/>
          <w:shd w:val="clear" w:color="auto" w:fill="FFFFFF"/>
        </w:rPr>
        <w:t>Recommending</w:t>
      </w:r>
      <w:r w:rsidRPr="00BE3437">
        <w:rPr>
          <w:rFonts w:ascii="Arial" w:hAnsi="Arial" w:cs="Arial"/>
          <w:color w:val="2A55A0"/>
          <w:sz w:val="24"/>
          <w:szCs w:val="24"/>
          <w:shd w:val="clear" w:color="auto" w:fill="FFFFFF"/>
        </w:rPr>
        <w:t xml:space="preserve"> </w:t>
      </w:r>
      <w:r w:rsidRPr="0008400A">
        <w:rPr>
          <w:rFonts w:ascii="Arial" w:hAnsi="Arial" w:cs="Arial"/>
          <w:sz w:val="24"/>
          <w:szCs w:val="24"/>
          <w:shd w:val="clear" w:color="auto" w:fill="FFFFFF"/>
        </w:rPr>
        <w:t>strategies to the Committee</w:t>
      </w:r>
    </w:p>
    <w:p w14:paraId="4A992BC0" w14:textId="77777777" w:rsidR="00FA031B" w:rsidRPr="0008400A" w:rsidRDefault="00FA031B" w:rsidP="0008400A">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BE3437">
        <w:rPr>
          <w:rFonts w:ascii="Arial" w:eastAsia="Times New Roman" w:hAnsi="Arial" w:cs="Arial"/>
          <w:b/>
          <w:bCs/>
          <w:color w:val="2A55A0"/>
          <w:sz w:val="24"/>
          <w:szCs w:val="24"/>
        </w:rPr>
        <w:t>Managing</w:t>
      </w:r>
      <w:r w:rsidRPr="00BE3437">
        <w:rPr>
          <w:rFonts w:ascii="Arial" w:eastAsia="Times New Roman" w:hAnsi="Arial" w:cs="Arial"/>
          <w:color w:val="2A55A0"/>
          <w:sz w:val="24"/>
          <w:szCs w:val="24"/>
        </w:rPr>
        <w:t xml:space="preserve"> </w:t>
      </w:r>
      <w:r w:rsidRPr="0008400A">
        <w:rPr>
          <w:rFonts w:ascii="Arial" w:eastAsia="Times New Roman" w:hAnsi="Arial" w:cs="Arial"/>
          <w:sz w:val="24"/>
          <w:szCs w:val="24"/>
        </w:rPr>
        <w:t>the organisation’s response to data breaches</w:t>
      </w:r>
    </w:p>
    <w:p w14:paraId="71304242"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636AD230" w14:textId="77777777" w:rsidR="00FA031B" w:rsidRPr="00BE3437" w:rsidRDefault="00FA031B" w:rsidP="0008400A">
      <w:pPr>
        <w:pStyle w:val="Heading2"/>
        <w:spacing w:before="0" w:line="240" w:lineRule="auto"/>
        <w:rPr>
          <w:rFonts w:ascii="Arial" w:eastAsia="Times New Roman" w:hAnsi="Arial" w:cs="Arial"/>
          <w:b/>
          <w:bCs/>
          <w:color w:val="2A55A0"/>
          <w:sz w:val="28"/>
          <w:szCs w:val="28"/>
          <w:lang w:eastAsia="en-AU"/>
        </w:rPr>
      </w:pPr>
      <w:bookmarkStart w:id="4" w:name="_Toc52788577"/>
      <w:r w:rsidRPr="00BE3437">
        <w:rPr>
          <w:rFonts w:ascii="Arial" w:eastAsia="Times New Roman" w:hAnsi="Arial" w:cs="Arial"/>
          <w:b/>
          <w:bCs/>
          <w:color w:val="2A55A0"/>
          <w:sz w:val="28"/>
          <w:szCs w:val="28"/>
          <w:lang w:eastAsia="en-AU"/>
        </w:rPr>
        <w:t>Reporting</w:t>
      </w:r>
      <w:bookmarkEnd w:id="4"/>
    </w:p>
    <w:p w14:paraId="140E7127" w14:textId="77777777" w:rsidR="00FA031B" w:rsidRPr="0008400A" w:rsidRDefault="00FA031B" w:rsidP="0008400A">
      <w:pPr>
        <w:shd w:val="clear" w:color="auto" w:fill="FFFFFF" w:themeFill="background1"/>
        <w:spacing w:after="0" w:line="240" w:lineRule="auto"/>
        <w:rPr>
          <w:rFonts w:ascii="Arial" w:eastAsia="Times New Roman" w:hAnsi="Arial" w:cs="Arial"/>
          <w:sz w:val="24"/>
          <w:szCs w:val="24"/>
          <w:lang w:eastAsia="en-AU"/>
        </w:rPr>
      </w:pPr>
    </w:p>
    <w:p w14:paraId="0917A65C" w14:textId="787A55AA" w:rsidR="00FA031B" w:rsidRDefault="00FA031B" w:rsidP="0008400A">
      <w:pPr>
        <w:shd w:val="clear" w:color="auto" w:fill="FFFFFF" w:themeFill="background1"/>
        <w:spacing w:after="0" w:line="240" w:lineRule="auto"/>
        <w:rPr>
          <w:rFonts w:ascii="Arial" w:eastAsia="Times New Roman" w:hAnsi="Arial" w:cs="Arial"/>
          <w:sz w:val="24"/>
          <w:szCs w:val="24"/>
          <w:lang w:eastAsia="en-AU"/>
        </w:rPr>
      </w:pPr>
      <w:r w:rsidRPr="0008400A">
        <w:rPr>
          <w:rFonts w:ascii="Arial" w:eastAsia="Times New Roman" w:hAnsi="Arial" w:cs="Arial"/>
          <w:sz w:val="24"/>
          <w:szCs w:val="24"/>
          <w:lang w:eastAsia="en-AU"/>
        </w:rPr>
        <w:t>The role reports to the Committee of Management and provides update reporting to U3A Network Victoria when requested.</w:t>
      </w:r>
    </w:p>
    <w:p w14:paraId="0835533F" w14:textId="00C74E5D" w:rsidR="00187770" w:rsidRDefault="00187770" w:rsidP="0008400A">
      <w:pPr>
        <w:shd w:val="clear" w:color="auto" w:fill="FFFFFF" w:themeFill="background1"/>
        <w:spacing w:after="0" w:line="240" w:lineRule="auto"/>
        <w:rPr>
          <w:rFonts w:ascii="Arial" w:eastAsia="Times New Roman" w:hAnsi="Arial" w:cs="Arial"/>
          <w:sz w:val="24"/>
          <w:szCs w:val="24"/>
          <w:lang w:eastAsia="en-AU"/>
        </w:rPr>
      </w:pPr>
    </w:p>
    <w:p w14:paraId="7915FB48" w14:textId="77777777" w:rsidR="00187770" w:rsidRPr="0008400A" w:rsidRDefault="00187770" w:rsidP="0008400A">
      <w:pPr>
        <w:shd w:val="clear" w:color="auto" w:fill="FFFFFF" w:themeFill="background1"/>
        <w:spacing w:after="0" w:line="240" w:lineRule="auto"/>
        <w:rPr>
          <w:rFonts w:ascii="Arial" w:eastAsia="Times New Roman" w:hAnsi="Arial" w:cs="Arial"/>
          <w:sz w:val="24"/>
          <w:szCs w:val="24"/>
          <w:lang w:eastAsia="en-AU"/>
        </w:rPr>
      </w:pPr>
    </w:p>
    <w:p w14:paraId="48BF4016" w14:textId="72E5EB78" w:rsidR="00FA031B" w:rsidRDefault="00FA031B" w:rsidP="0008400A">
      <w:pPr>
        <w:pStyle w:val="ListParagraph"/>
        <w:spacing w:after="0" w:line="240" w:lineRule="auto"/>
        <w:rPr>
          <w:rFonts w:ascii="Arial" w:hAnsi="Arial" w:cs="Arial"/>
          <w:sz w:val="24"/>
          <w:szCs w:val="24"/>
        </w:rPr>
      </w:pPr>
    </w:p>
    <w:p w14:paraId="7987418B" w14:textId="77777777" w:rsidR="00BE3437" w:rsidRPr="0008400A" w:rsidRDefault="00BE3437" w:rsidP="0008400A">
      <w:pPr>
        <w:pStyle w:val="ListParagraph"/>
        <w:spacing w:after="0" w:line="240" w:lineRule="auto"/>
        <w:rPr>
          <w:rFonts w:ascii="Arial" w:hAnsi="Arial" w:cs="Arial"/>
          <w:sz w:val="24"/>
          <w:szCs w:val="24"/>
        </w:rPr>
      </w:pPr>
    </w:p>
    <w:p w14:paraId="3768ABBD" w14:textId="77777777" w:rsidR="00BE3437" w:rsidRDefault="00BE3437">
      <w:pPr>
        <w:rPr>
          <w:rFonts w:ascii="Arial" w:hAnsi="Arial" w:cs="Arial"/>
          <w:sz w:val="24"/>
          <w:szCs w:val="24"/>
        </w:rPr>
      </w:pPr>
    </w:p>
    <w:p w14:paraId="05553851" w14:textId="761630FB" w:rsidR="00FA031B" w:rsidRDefault="00FA031B">
      <w:pPr>
        <w:rPr>
          <w:rFonts w:ascii="Arial" w:hAnsi="Arial" w:cs="Arial"/>
          <w:sz w:val="24"/>
          <w:szCs w:val="24"/>
        </w:rPr>
      </w:pPr>
      <w:r>
        <w:rPr>
          <w:rFonts w:ascii="Arial" w:hAnsi="Arial" w:cs="Arial"/>
          <w:sz w:val="24"/>
          <w:szCs w:val="24"/>
        </w:rPr>
        <w:br w:type="page"/>
      </w:r>
    </w:p>
    <w:p w14:paraId="4EBAB0BD" w14:textId="77777777" w:rsidR="0024582B" w:rsidRDefault="0024582B" w:rsidP="0024582B">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9016"/>
      </w:tblGrid>
      <w:tr w:rsidR="0024582B" w:rsidRPr="00511141" w14:paraId="6C5EBC98" w14:textId="77777777" w:rsidTr="006B58B3">
        <w:trPr>
          <w:jc w:val="center"/>
        </w:trPr>
        <w:tc>
          <w:tcPr>
            <w:tcW w:w="9016" w:type="dxa"/>
          </w:tcPr>
          <w:p w14:paraId="25072975" w14:textId="17F0AF64" w:rsidR="007A3FBB" w:rsidRPr="007A3FBB" w:rsidRDefault="0024582B" w:rsidP="007A3FBB">
            <w:pPr>
              <w:pStyle w:val="Heading1"/>
              <w:spacing w:before="0"/>
              <w:jc w:val="center"/>
              <w:outlineLvl w:val="0"/>
              <w:rPr>
                <w:rFonts w:ascii="Arial" w:hAnsi="Arial" w:cs="Arial"/>
                <w:b/>
                <w:color w:val="2A55A0"/>
              </w:rPr>
            </w:pPr>
            <w:r>
              <w:rPr>
                <w:rFonts w:ascii="Arial" w:hAnsi="Arial" w:cs="Arial"/>
                <w:b/>
                <w:color w:val="2A55A0"/>
              </w:rPr>
              <w:t xml:space="preserve">Data Privacy and Security </w:t>
            </w:r>
            <w:r w:rsidRPr="00511141">
              <w:rPr>
                <w:rFonts w:ascii="Arial" w:hAnsi="Arial" w:cs="Arial"/>
                <w:b/>
                <w:color w:val="2A55A0"/>
              </w:rPr>
              <w:t>Policy</w:t>
            </w:r>
            <w:r>
              <w:rPr>
                <w:rFonts w:ascii="Arial" w:hAnsi="Arial" w:cs="Arial"/>
                <w:b/>
                <w:color w:val="2A55A0"/>
              </w:rPr>
              <w:t>:</w:t>
            </w:r>
          </w:p>
          <w:p w14:paraId="0CB08EB0" w14:textId="72BE5A72" w:rsidR="0024582B" w:rsidRPr="00511141" w:rsidRDefault="009F5260" w:rsidP="00E35CD8">
            <w:pPr>
              <w:pStyle w:val="Heading1"/>
              <w:spacing w:before="0"/>
              <w:jc w:val="center"/>
              <w:outlineLvl w:val="0"/>
              <w:rPr>
                <w:rFonts w:ascii="Arial" w:hAnsi="Arial" w:cs="Arial"/>
                <w:b/>
                <w:color w:val="2A55A0"/>
              </w:rPr>
            </w:pPr>
            <w:r w:rsidRPr="007A3FBB">
              <w:rPr>
                <w:rFonts w:ascii="Arial" w:hAnsi="Arial" w:cs="Arial"/>
                <w:b/>
              </w:rPr>
              <w:t>Systems</w:t>
            </w:r>
            <w:r w:rsidR="0024582B" w:rsidRPr="007A3FBB">
              <w:rPr>
                <w:rFonts w:ascii="Arial" w:hAnsi="Arial" w:cs="Arial"/>
                <w:b/>
              </w:rPr>
              <w:t xml:space="preserve"> </w:t>
            </w:r>
            <w:r w:rsidRPr="007A3FBB">
              <w:rPr>
                <w:rFonts w:ascii="Arial" w:hAnsi="Arial" w:cs="Arial"/>
                <w:b/>
              </w:rPr>
              <w:t>Administrator</w:t>
            </w:r>
            <w:r w:rsidR="0024582B" w:rsidRPr="007A3FBB">
              <w:rPr>
                <w:rFonts w:ascii="Arial" w:hAnsi="Arial" w:cs="Arial"/>
                <w:b/>
              </w:rPr>
              <w:t xml:space="preserve"> Role Description</w:t>
            </w:r>
          </w:p>
        </w:tc>
      </w:tr>
    </w:tbl>
    <w:p w14:paraId="0975F813" w14:textId="77777777" w:rsidR="0024582B" w:rsidRPr="009F5260" w:rsidRDefault="0024582B" w:rsidP="009F5260">
      <w:pPr>
        <w:shd w:val="clear" w:color="auto" w:fill="FFFFFF" w:themeFill="background1"/>
        <w:spacing w:after="0" w:line="240" w:lineRule="auto"/>
        <w:outlineLvl w:val="2"/>
        <w:rPr>
          <w:rFonts w:ascii="Arial" w:eastAsia="Times New Roman" w:hAnsi="Arial" w:cs="Arial"/>
          <w:color w:val="062936"/>
          <w:sz w:val="24"/>
          <w:szCs w:val="24"/>
          <w:lang w:eastAsia="en-AU"/>
        </w:rPr>
      </w:pPr>
    </w:p>
    <w:p w14:paraId="5034D5C3" w14:textId="4AEAAC84" w:rsidR="009F5260" w:rsidRPr="009F5260" w:rsidRDefault="006B58B3" w:rsidP="009F5260">
      <w:pPr>
        <w:pStyle w:val="Heading1"/>
        <w:spacing w:before="0" w:line="240" w:lineRule="auto"/>
        <w:rPr>
          <w:rFonts w:ascii="Arial" w:hAnsi="Arial" w:cs="Arial"/>
          <w:color w:val="2A55A0"/>
        </w:rPr>
      </w:pPr>
      <w:bookmarkStart w:id="5" w:name="_Toc52788572"/>
      <w:r>
        <w:rPr>
          <w:rFonts w:ascii="Arial" w:hAnsi="Arial" w:cs="Arial"/>
          <w:color w:val="2A55A0"/>
        </w:rPr>
        <w:t xml:space="preserve">Sherbrooke </w:t>
      </w:r>
      <w:r w:rsidR="009F5260" w:rsidRPr="009F5260">
        <w:rPr>
          <w:rFonts w:ascii="Arial" w:hAnsi="Arial" w:cs="Arial"/>
          <w:color w:val="2A55A0"/>
        </w:rPr>
        <w:t>U3A Systems Administrator Role Description</w:t>
      </w:r>
      <w:bookmarkEnd w:id="5"/>
    </w:p>
    <w:p w14:paraId="15F968AB" w14:textId="77777777" w:rsidR="009F5260" w:rsidRPr="009F5260" w:rsidRDefault="009F5260" w:rsidP="009F5260">
      <w:pPr>
        <w:shd w:val="clear" w:color="auto" w:fill="FFFFFF" w:themeFill="background1"/>
        <w:spacing w:after="0" w:line="240" w:lineRule="auto"/>
        <w:outlineLvl w:val="2"/>
        <w:rPr>
          <w:rFonts w:ascii="Arial" w:eastAsia="Times New Roman" w:hAnsi="Arial" w:cs="Arial"/>
          <w:color w:val="062936"/>
          <w:sz w:val="24"/>
          <w:szCs w:val="24"/>
          <w:lang w:eastAsia="en-AU"/>
        </w:rPr>
      </w:pPr>
    </w:p>
    <w:p w14:paraId="1C311EE5" w14:textId="77777777" w:rsidR="009F5260" w:rsidRPr="009F5260" w:rsidRDefault="009F5260" w:rsidP="009F5260">
      <w:pPr>
        <w:pStyle w:val="Heading2"/>
        <w:spacing w:before="0" w:line="240" w:lineRule="auto"/>
        <w:rPr>
          <w:rFonts w:ascii="Arial" w:hAnsi="Arial" w:cs="Arial"/>
          <w:color w:val="2A55A0"/>
          <w:sz w:val="28"/>
          <w:szCs w:val="28"/>
        </w:rPr>
      </w:pPr>
      <w:r w:rsidRPr="009F5260">
        <w:rPr>
          <w:rFonts w:ascii="Arial" w:hAnsi="Arial" w:cs="Arial"/>
          <w:color w:val="2A55A0"/>
          <w:sz w:val="28"/>
          <w:szCs w:val="28"/>
        </w:rPr>
        <w:t>Purpose of the Policy</w:t>
      </w:r>
    </w:p>
    <w:p w14:paraId="237B0891" w14:textId="77777777" w:rsidR="009F5260" w:rsidRPr="009F5260" w:rsidRDefault="009F5260" w:rsidP="009F5260">
      <w:pPr>
        <w:pStyle w:val="BodyA"/>
        <w:rPr>
          <w:rFonts w:ascii="Arial" w:hAnsi="Arial" w:cs="Arial"/>
          <w:color w:val="auto"/>
        </w:rPr>
      </w:pPr>
    </w:p>
    <w:p w14:paraId="42046031" w14:textId="6D3A32CB"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r w:rsidRPr="009F5260">
        <w:rPr>
          <w:rFonts w:ascii="Arial" w:eastAsia="Times New Roman" w:hAnsi="Arial" w:cs="Arial"/>
          <w:sz w:val="24"/>
          <w:szCs w:val="24"/>
          <w:lang w:eastAsia="en-AU"/>
        </w:rPr>
        <w:t xml:space="preserve">The Systems Administrator is </w:t>
      </w:r>
      <w:r w:rsidRPr="009F5260">
        <w:rPr>
          <w:rFonts w:ascii="Arial" w:hAnsi="Arial" w:cs="Arial"/>
          <w:color w:val="202124"/>
          <w:sz w:val="24"/>
          <w:szCs w:val="24"/>
          <w:shd w:val="clear" w:color="auto" w:fill="FFFFFF"/>
        </w:rPr>
        <w:t xml:space="preserve">responsible for </w:t>
      </w:r>
      <w:r w:rsidR="009E7E78">
        <w:rPr>
          <w:rFonts w:ascii="Arial" w:hAnsi="Arial" w:cs="Arial"/>
          <w:color w:val="202124"/>
          <w:sz w:val="24"/>
          <w:szCs w:val="24"/>
          <w:shd w:val="clear" w:color="auto" w:fill="FFFFFF"/>
        </w:rPr>
        <w:t xml:space="preserve">advice about </w:t>
      </w:r>
      <w:r w:rsidRPr="009F5260">
        <w:rPr>
          <w:rFonts w:ascii="Arial" w:hAnsi="Arial" w:cs="Arial"/>
          <w:color w:val="202124"/>
          <w:sz w:val="24"/>
          <w:szCs w:val="24"/>
          <w:shd w:val="clear" w:color="auto" w:fill="FFFFFF"/>
        </w:rPr>
        <w:t>the upkeep, configuration, and reliable operation of our computer systems</w:t>
      </w:r>
      <w:r w:rsidRPr="009F5260">
        <w:rPr>
          <w:rFonts w:ascii="Arial" w:eastAsia="Times New Roman" w:hAnsi="Arial" w:cs="Arial"/>
          <w:sz w:val="24"/>
          <w:szCs w:val="24"/>
          <w:lang w:eastAsia="en-AU"/>
        </w:rPr>
        <w:t>.</w:t>
      </w:r>
    </w:p>
    <w:p w14:paraId="3CEB1683" w14:textId="77777777"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21CB69D9" w14:textId="77777777" w:rsidR="009F5260" w:rsidRPr="009F5260" w:rsidRDefault="009F5260" w:rsidP="009F5260">
      <w:pPr>
        <w:pStyle w:val="Heading2"/>
        <w:spacing w:before="0" w:line="240" w:lineRule="auto"/>
        <w:rPr>
          <w:rFonts w:ascii="Arial" w:hAnsi="Arial" w:cs="Arial"/>
          <w:color w:val="2A55A0"/>
          <w:sz w:val="28"/>
          <w:szCs w:val="28"/>
          <w:shd w:val="clear" w:color="auto" w:fill="FFFFFF"/>
        </w:rPr>
      </w:pPr>
      <w:r w:rsidRPr="009F5260">
        <w:rPr>
          <w:rFonts w:ascii="Arial" w:hAnsi="Arial" w:cs="Arial"/>
          <w:color w:val="2A55A0"/>
          <w:sz w:val="28"/>
          <w:szCs w:val="28"/>
          <w:shd w:val="clear" w:color="auto" w:fill="FFFFFF"/>
        </w:rPr>
        <w:t>Key responsibilities</w:t>
      </w:r>
    </w:p>
    <w:p w14:paraId="13A85D89" w14:textId="77777777" w:rsidR="009F5260" w:rsidRPr="009F5260" w:rsidRDefault="009F5260" w:rsidP="009F5260">
      <w:pPr>
        <w:shd w:val="clear" w:color="auto" w:fill="FFFFFF" w:themeFill="background1"/>
        <w:spacing w:after="0" w:line="240" w:lineRule="auto"/>
        <w:rPr>
          <w:rFonts w:ascii="Arial" w:hAnsi="Arial" w:cs="Arial"/>
          <w:b/>
          <w:bCs/>
          <w:color w:val="002060"/>
          <w:sz w:val="24"/>
          <w:szCs w:val="24"/>
          <w:shd w:val="clear" w:color="auto" w:fill="FFFFFF"/>
        </w:rPr>
      </w:pPr>
    </w:p>
    <w:p w14:paraId="3D1910FC" w14:textId="7F5F7320" w:rsidR="009F5260" w:rsidRPr="009F5260" w:rsidRDefault="009F5260" w:rsidP="009F5260">
      <w:pPr>
        <w:shd w:val="clear" w:color="auto" w:fill="FFFFFF" w:themeFill="background1"/>
        <w:spacing w:after="0" w:line="240" w:lineRule="auto"/>
        <w:rPr>
          <w:rFonts w:ascii="Arial" w:hAnsi="Arial" w:cs="Arial"/>
          <w:sz w:val="24"/>
          <w:szCs w:val="24"/>
          <w:shd w:val="clear" w:color="auto" w:fill="FFFFFF"/>
        </w:rPr>
      </w:pPr>
      <w:r w:rsidRPr="009F5260">
        <w:rPr>
          <w:rFonts w:ascii="Arial" w:eastAsia="Times New Roman" w:hAnsi="Arial" w:cs="Arial"/>
          <w:sz w:val="24"/>
          <w:szCs w:val="24"/>
          <w:lang w:eastAsia="en-AU"/>
        </w:rPr>
        <w:t xml:space="preserve">The Systems Administrator assists us in complying with </w:t>
      </w:r>
      <w:r w:rsidRPr="009F5260">
        <w:rPr>
          <w:rFonts w:ascii="Arial" w:hAnsi="Arial" w:cs="Arial"/>
          <w:sz w:val="24"/>
          <w:szCs w:val="24"/>
          <w:shd w:val="clear" w:color="auto" w:fill="FFFFFF"/>
        </w:rPr>
        <w:t>The </w:t>
      </w:r>
      <w:r w:rsidRPr="009F5260">
        <w:rPr>
          <w:rStyle w:val="Emphasis"/>
          <w:rFonts w:ascii="Arial" w:hAnsi="Arial" w:cs="Arial"/>
          <w:sz w:val="24"/>
          <w:szCs w:val="24"/>
          <w:shd w:val="clear" w:color="auto" w:fill="FFFFFF"/>
        </w:rPr>
        <w:t>Privacy and Data Protection Act 2014</w:t>
      </w:r>
      <w:r w:rsidRPr="009F5260">
        <w:rPr>
          <w:rFonts w:ascii="Arial" w:hAnsi="Arial" w:cs="Arial"/>
          <w:sz w:val="24"/>
          <w:szCs w:val="24"/>
          <w:shd w:val="clear" w:color="auto" w:fill="FFFFFF"/>
        </w:rPr>
        <w:t xml:space="preserve"> (Vic) (PDP Act), </w:t>
      </w:r>
      <w:r w:rsidR="006B58B3">
        <w:rPr>
          <w:rFonts w:ascii="Arial" w:hAnsi="Arial" w:cs="Arial"/>
          <w:sz w:val="24"/>
          <w:szCs w:val="24"/>
          <w:shd w:val="clear" w:color="auto" w:fill="FFFFFF"/>
        </w:rPr>
        <w:t xml:space="preserve">and </w:t>
      </w:r>
      <w:r w:rsidRPr="009F5260">
        <w:rPr>
          <w:rFonts w:ascii="Arial" w:hAnsi="Arial" w:cs="Arial"/>
          <w:sz w:val="24"/>
          <w:szCs w:val="24"/>
          <w:shd w:val="clear" w:color="auto" w:fill="FFFFFF"/>
        </w:rPr>
        <w:t>the associated Information Privacy Principles (IPPs).</w:t>
      </w:r>
    </w:p>
    <w:p w14:paraId="05AD6094" w14:textId="77777777" w:rsidR="009F5260" w:rsidRPr="009F5260" w:rsidRDefault="009F5260" w:rsidP="009F5260">
      <w:pPr>
        <w:shd w:val="clear" w:color="auto" w:fill="FFFFFF" w:themeFill="background1"/>
        <w:spacing w:after="0" w:line="240" w:lineRule="auto"/>
        <w:rPr>
          <w:rFonts w:ascii="Arial" w:hAnsi="Arial" w:cs="Arial"/>
          <w:sz w:val="24"/>
          <w:szCs w:val="24"/>
          <w:shd w:val="clear" w:color="auto" w:fill="FFFFFF"/>
        </w:rPr>
      </w:pPr>
    </w:p>
    <w:p w14:paraId="675EB6C0" w14:textId="77777777" w:rsidR="009F5260" w:rsidRPr="00B56244" w:rsidRDefault="009F5260" w:rsidP="009F5260">
      <w:pPr>
        <w:shd w:val="clear" w:color="auto" w:fill="FFFFFF" w:themeFill="background1"/>
        <w:spacing w:after="0" w:line="240" w:lineRule="auto"/>
        <w:rPr>
          <w:rFonts w:ascii="Arial" w:hAnsi="Arial" w:cs="Arial"/>
          <w:sz w:val="24"/>
          <w:szCs w:val="24"/>
          <w:shd w:val="clear" w:color="auto" w:fill="FFFFFF"/>
        </w:rPr>
      </w:pPr>
      <w:r w:rsidRPr="00B56244">
        <w:rPr>
          <w:rFonts w:ascii="Arial" w:hAnsi="Arial" w:cs="Arial"/>
          <w:sz w:val="24"/>
          <w:szCs w:val="24"/>
          <w:shd w:val="clear" w:color="auto" w:fill="FFFFFF"/>
        </w:rPr>
        <w:t>Their key responsibilities are to:</w:t>
      </w:r>
    </w:p>
    <w:p w14:paraId="3795CB4D" w14:textId="77777777" w:rsidR="009F5260" w:rsidRPr="00B56244" w:rsidRDefault="009F5260" w:rsidP="009F5260">
      <w:pPr>
        <w:shd w:val="clear" w:color="auto" w:fill="FFFFFF" w:themeFill="background1"/>
        <w:spacing w:after="0" w:line="240" w:lineRule="auto"/>
        <w:rPr>
          <w:rFonts w:ascii="Arial" w:hAnsi="Arial" w:cs="Arial"/>
          <w:sz w:val="24"/>
          <w:szCs w:val="24"/>
          <w:shd w:val="clear" w:color="auto" w:fill="FFFFFF"/>
        </w:rPr>
      </w:pPr>
    </w:p>
    <w:p w14:paraId="08A523DD" w14:textId="7D53CA33" w:rsidR="009F5260" w:rsidRPr="00B56244" w:rsidRDefault="009E7E78" w:rsidP="009F5260">
      <w:pPr>
        <w:pStyle w:val="ListParagraph"/>
        <w:numPr>
          <w:ilvl w:val="0"/>
          <w:numId w:val="39"/>
        </w:numPr>
        <w:spacing w:after="0" w:line="240" w:lineRule="auto"/>
        <w:rPr>
          <w:rFonts w:ascii="Arial" w:hAnsi="Arial" w:cs="Arial"/>
          <w:sz w:val="24"/>
          <w:szCs w:val="24"/>
        </w:rPr>
      </w:pPr>
      <w:r>
        <w:rPr>
          <w:rFonts w:ascii="Arial" w:hAnsi="Arial" w:cs="Arial"/>
          <w:sz w:val="24"/>
          <w:szCs w:val="24"/>
        </w:rPr>
        <w:t>Provide support as needed in administering</w:t>
      </w:r>
      <w:r w:rsidR="009F5260" w:rsidRPr="00B56244">
        <w:rPr>
          <w:rFonts w:ascii="Arial" w:hAnsi="Arial" w:cs="Arial"/>
          <w:sz w:val="24"/>
          <w:szCs w:val="24"/>
        </w:rPr>
        <w:t xml:space="preserve"> the </w:t>
      </w:r>
      <w:r w:rsidR="006B58B3">
        <w:rPr>
          <w:rFonts w:ascii="Arial" w:hAnsi="Arial" w:cs="Arial"/>
          <w:sz w:val="24"/>
          <w:szCs w:val="24"/>
        </w:rPr>
        <w:t xml:space="preserve">U-MAS </w:t>
      </w:r>
      <w:r w:rsidR="009F5260" w:rsidRPr="00B56244">
        <w:rPr>
          <w:rFonts w:ascii="Arial" w:hAnsi="Arial" w:cs="Arial"/>
          <w:sz w:val="24"/>
          <w:szCs w:val="24"/>
        </w:rPr>
        <w:t>system and any other technology used by the U3A</w:t>
      </w:r>
    </w:p>
    <w:p w14:paraId="425D956D" w14:textId="1F890C82" w:rsidR="009F5260" w:rsidRPr="00B56244" w:rsidRDefault="009E7E78" w:rsidP="009F5260">
      <w:pPr>
        <w:pStyle w:val="ListParagraph"/>
        <w:numPr>
          <w:ilvl w:val="0"/>
          <w:numId w:val="39"/>
        </w:numPr>
        <w:spacing w:after="0" w:line="240" w:lineRule="auto"/>
        <w:rPr>
          <w:rFonts w:ascii="Arial" w:hAnsi="Arial" w:cs="Arial"/>
          <w:sz w:val="24"/>
          <w:szCs w:val="24"/>
        </w:rPr>
      </w:pPr>
      <w:r>
        <w:rPr>
          <w:rFonts w:ascii="Arial" w:hAnsi="Arial" w:cs="Arial"/>
          <w:sz w:val="24"/>
          <w:szCs w:val="24"/>
        </w:rPr>
        <w:t>Provide support as needed for</w:t>
      </w:r>
      <w:r w:rsidR="009F5260" w:rsidRPr="00B56244">
        <w:rPr>
          <w:rFonts w:ascii="Arial" w:hAnsi="Arial" w:cs="Arial"/>
          <w:sz w:val="24"/>
          <w:szCs w:val="24"/>
        </w:rPr>
        <w:t xml:space="preserve"> backup, recovery, updates and upgrades for all systems</w:t>
      </w:r>
    </w:p>
    <w:p w14:paraId="2435CC81" w14:textId="1D7C7183" w:rsidR="009F5260" w:rsidRPr="00B56244" w:rsidRDefault="009F5260" w:rsidP="009F5260">
      <w:pPr>
        <w:pStyle w:val="ListParagraph"/>
        <w:numPr>
          <w:ilvl w:val="0"/>
          <w:numId w:val="39"/>
        </w:numPr>
        <w:spacing w:after="0" w:line="240" w:lineRule="auto"/>
        <w:rPr>
          <w:rFonts w:ascii="Arial" w:hAnsi="Arial" w:cs="Arial"/>
          <w:sz w:val="24"/>
          <w:szCs w:val="24"/>
        </w:rPr>
      </w:pPr>
      <w:r w:rsidRPr="00B56244">
        <w:rPr>
          <w:rFonts w:ascii="Arial" w:hAnsi="Arial" w:cs="Arial"/>
          <w:sz w:val="24"/>
          <w:szCs w:val="24"/>
        </w:rPr>
        <w:t>Represent the U3A at system user meetings</w:t>
      </w:r>
    </w:p>
    <w:p w14:paraId="3EF331AD" w14:textId="4A1B7ADE" w:rsidR="009F5260" w:rsidRPr="00B56244" w:rsidRDefault="009F5260" w:rsidP="009F5260">
      <w:pPr>
        <w:pStyle w:val="ListParagraph"/>
        <w:numPr>
          <w:ilvl w:val="0"/>
          <w:numId w:val="39"/>
        </w:numPr>
        <w:spacing w:after="0" w:line="240" w:lineRule="auto"/>
        <w:rPr>
          <w:rFonts w:ascii="Arial" w:hAnsi="Arial" w:cs="Arial"/>
          <w:sz w:val="24"/>
          <w:szCs w:val="24"/>
        </w:rPr>
      </w:pPr>
      <w:r w:rsidRPr="00B56244">
        <w:rPr>
          <w:rFonts w:ascii="Arial" w:hAnsi="Arial" w:cs="Arial"/>
          <w:sz w:val="24"/>
          <w:szCs w:val="24"/>
        </w:rPr>
        <w:t>Liaise as necessary with the system’s support team, report any system issues and suggest priorities for improvement</w:t>
      </w:r>
    </w:p>
    <w:p w14:paraId="416EF0B8" w14:textId="77777777" w:rsidR="009F5260" w:rsidRPr="00B56244" w:rsidRDefault="009F5260" w:rsidP="009F5260">
      <w:pPr>
        <w:pStyle w:val="ListParagraph"/>
        <w:numPr>
          <w:ilvl w:val="0"/>
          <w:numId w:val="39"/>
        </w:numPr>
        <w:spacing w:after="0" w:line="240" w:lineRule="auto"/>
        <w:rPr>
          <w:rFonts w:ascii="Arial" w:hAnsi="Arial" w:cs="Arial"/>
          <w:sz w:val="24"/>
          <w:szCs w:val="24"/>
        </w:rPr>
      </w:pPr>
      <w:r w:rsidRPr="00B56244">
        <w:rPr>
          <w:rFonts w:ascii="Arial" w:hAnsi="Arial" w:cs="Arial"/>
          <w:sz w:val="24"/>
          <w:szCs w:val="24"/>
        </w:rPr>
        <w:t>Advise the Committee of Management on technology and data security issues</w:t>
      </w:r>
    </w:p>
    <w:p w14:paraId="5815AD64" w14:textId="5070BBD7" w:rsidR="009F5260" w:rsidRPr="00B56244" w:rsidRDefault="009F5260" w:rsidP="009F5260">
      <w:pPr>
        <w:pStyle w:val="ListParagraph"/>
        <w:numPr>
          <w:ilvl w:val="0"/>
          <w:numId w:val="39"/>
        </w:numPr>
        <w:spacing w:after="0" w:line="240" w:lineRule="auto"/>
        <w:rPr>
          <w:rFonts w:ascii="Arial" w:hAnsi="Arial" w:cs="Arial"/>
          <w:sz w:val="24"/>
          <w:szCs w:val="24"/>
        </w:rPr>
      </w:pPr>
      <w:r w:rsidRPr="00B56244">
        <w:rPr>
          <w:rFonts w:ascii="Arial" w:hAnsi="Arial" w:cs="Arial"/>
          <w:sz w:val="24"/>
          <w:szCs w:val="24"/>
        </w:rPr>
        <w:t xml:space="preserve">Manage the hosting contract with </w:t>
      </w:r>
      <w:proofErr w:type="spellStart"/>
      <w:r w:rsidR="006B58B3">
        <w:rPr>
          <w:rFonts w:ascii="Arial" w:hAnsi="Arial" w:cs="Arial"/>
          <w:sz w:val="24"/>
          <w:szCs w:val="24"/>
        </w:rPr>
        <w:t>VentraIP</w:t>
      </w:r>
      <w:proofErr w:type="spellEnd"/>
      <w:r w:rsidRPr="00B56244">
        <w:rPr>
          <w:rFonts w:ascii="Arial" w:hAnsi="Arial" w:cs="Arial"/>
          <w:sz w:val="24"/>
          <w:szCs w:val="24"/>
        </w:rPr>
        <w:t xml:space="preserve"> and other external providers</w:t>
      </w:r>
    </w:p>
    <w:p w14:paraId="577F3DDB" w14:textId="36E3C2E6" w:rsidR="009F5260" w:rsidRPr="00B56244" w:rsidRDefault="009E7E78" w:rsidP="009F5260">
      <w:pPr>
        <w:pStyle w:val="ListParagraph"/>
        <w:numPr>
          <w:ilvl w:val="0"/>
          <w:numId w:val="39"/>
        </w:numPr>
        <w:spacing w:after="0" w:line="240" w:lineRule="auto"/>
        <w:rPr>
          <w:rFonts w:ascii="Arial" w:hAnsi="Arial" w:cs="Arial"/>
          <w:sz w:val="24"/>
          <w:szCs w:val="24"/>
        </w:rPr>
      </w:pPr>
      <w:r>
        <w:rPr>
          <w:rFonts w:ascii="Arial" w:hAnsi="Arial" w:cs="Arial"/>
          <w:sz w:val="24"/>
          <w:szCs w:val="24"/>
        </w:rPr>
        <w:t>Assist in the d</w:t>
      </w:r>
      <w:r w:rsidR="009F5260" w:rsidRPr="00B56244">
        <w:rPr>
          <w:rFonts w:ascii="Arial" w:hAnsi="Arial" w:cs="Arial"/>
          <w:sz w:val="24"/>
          <w:szCs w:val="24"/>
        </w:rPr>
        <w:t>evelop</w:t>
      </w:r>
      <w:r>
        <w:rPr>
          <w:rFonts w:ascii="Arial" w:hAnsi="Arial" w:cs="Arial"/>
          <w:sz w:val="24"/>
          <w:szCs w:val="24"/>
        </w:rPr>
        <w:t>ment</w:t>
      </w:r>
      <w:r w:rsidR="009F5260" w:rsidRPr="00B56244">
        <w:rPr>
          <w:rFonts w:ascii="Arial" w:hAnsi="Arial" w:cs="Arial"/>
          <w:sz w:val="24"/>
          <w:szCs w:val="24"/>
        </w:rPr>
        <w:t xml:space="preserve"> and implement</w:t>
      </w:r>
      <w:r>
        <w:rPr>
          <w:rFonts w:ascii="Arial" w:hAnsi="Arial" w:cs="Arial"/>
          <w:sz w:val="24"/>
          <w:szCs w:val="24"/>
        </w:rPr>
        <w:t>ation of</w:t>
      </w:r>
      <w:r w:rsidR="009F5260" w:rsidRPr="00B56244">
        <w:rPr>
          <w:rFonts w:ascii="Arial" w:hAnsi="Arial" w:cs="Arial"/>
          <w:sz w:val="24"/>
          <w:szCs w:val="24"/>
        </w:rPr>
        <w:t xml:space="preserve"> a </w:t>
      </w:r>
      <w:r w:rsidR="009F5260" w:rsidRPr="009E7E78">
        <w:rPr>
          <w:rFonts w:ascii="Arial" w:hAnsi="Arial" w:cs="Arial"/>
          <w:color w:val="000000" w:themeColor="text1"/>
          <w:sz w:val="24"/>
          <w:szCs w:val="24"/>
        </w:rPr>
        <w:t>data breach response plan</w:t>
      </w:r>
    </w:p>
    <w:p w14:paraId="4774CF27" w14:textId="77777777" w:rsidR="009F5260" w:rsidRPr="00B56244"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673BE7C7" w14:textId="77777777" w:rsidR="009F5260" w:rsidRPr="009F5260" w:rsidRDefault="009F5260" w:rsidP="009F5260">
      <w:pPr>
        <w:pStyle w:val="Heading3"/>
        <w:spacing w:line="240" w:lineRule="auto"/>
        <w:rPr>
          <w:rFonts w:eastAsia="Times New Roman"/>
          <w:color w:val="2A55A0"/>
        </w:rPr>
      </w:pPr>
      <w:r w:rsidRPr="009F5260">
        <w:rPr>
          <w:rFonts w:eastAsia="Times New Roman"/>
          <w:color w:val="2A55A0"/>
        </w:rPr>
        <w:t>Other responsibilities</w:t>
      </w:r>
    </w:p>
    <w:p w14:paraId="0037AA9E" w14:textId="77777777" w:rsidR="009F5260" w:rsidRPr="009F5260" w:rsidRDefault="009F5260" w:rsidP="009F5260">
      <w:pPr>
        <w:shd w:val="clear" w:color="auto" w:fill="FFFFFF" w:themeFill="background1"/>
        <w:spacing w:after="0" w:line="240" w:lineRule="auto"/>
        <w:rPr>
          <w:rFonts w:ascii="Arial" w:eastAsia="Times New Roman" w:hAnsi="Arial" w:cs="Arial"/>
          <w:color w:val="002060"/>
          <w:sz w:val="24"/>
          <w:szCs w:val="24"/>
          <w:lang w:eastAsia="en-AU"/>
        </w:rPr>
      </w:pPr>
    </w:p>
    <w:p w14:paraId="72992365" w14:textId="77777777" w:rsidR="009F5260" w:rsidRPr="00B56244" w:rsidRDefault="009F5260" w:rsidP="009F5260">
      <w:pPr>
        <w:shd w:val="clear" w:color="auto" w:fill="FFFFFF" w:themeFill="background1"/>
        <w:spacing w:after="0" w:line="240" w:lineRule="auto"/>
        <w:rPr>
          <w:rFonts w:ascii="Arial" w:eastAsia="Times New Roman" w:hAnsi="Arial" w:cs="Arial"/>
          <w:sz w:val="24"/>
          <w:szCs w:val="24"/>
          <w:lang w:eastAsia="en-AU"/>
        </w:rPr>
      </w:pPr>
      <w:r w:rsidRPr="00B56244">
        <w:rPr>
          <w:rFonts w:ascii="Arial" w:eastAsia="Times New Roman" w:hAnsi="Arial" w:cs="Arial"/>
          <w:sz w:val="24"/>
          <w:szCs w:val="24"/>
          <w:lang w:eastAsia="en-AU"/>
        </w:rPr>
        <w:t>Other responsibilities include:</w:t>
      </w:r>
    </w:p>
    <w:p w14:paraId="77EFDC24" w14:textId="77777777" w:rsidR="009F5260" w:rsidRPr="00B56244" w:rsidRDefault="009F5260" w:rsidP="009F5260">
      <w:pPr>
        <w:shd w:val="clear" w:color="auto" w:fill="FFFFFF" w:themeFill="background1"/>
        <w:spacing w:after="0" w:line="240" w:lineRule="auto"/>
        <w:rPr>
          <w:rFonts w:ascii="Arial" w:eastAsia="Times New Roman" w:hAnsi="Arial" w:cs="Arial"/>
          <w:color w:val="002060"/>
          <w:sz w:val="24"/>
          <w:szCs w:val="24"/>
          <w:lang w:eastAsia="en-AU"/>
        </w:rPr>
      </w:pPr>
    </w:p>
    <w:p w14:paraId="47DD4272" w14:textId="28D65ED5" w:rsidR="009F5260" w:rsidRPr="00B56244" w:rsidRDefault="009F5260" w:rsidP="009F5260">
      <w:pPr>
        <w:pStyle w:val="ListParagraph"/>
        <w:numPr>
          <w:ilvl w:val="0"/>
          <w:numId w:val="27"/>
        </w:numPr>
        <w:shd w:val="clear" w:color="auto" w:fill="FFFFFF" w:themeFill="background1"/>
        <w:spacing w:after="0" w:line="240" w:lineRule="auto"/>
        <w:rPr>
          <w:rFonts w:ascii="Arial" w:eastAsia="Times New Roman" w:hAnsi="Arial" w:cs="Arial"/>
          <w:sz w:val="24"/>
          <w:szCs w:val="24"/>
          <w:lang w:eastAsia="en-AU"/>
        </w:rPr>
      </w:pPr>
      <w:r w:rsidRPr="00B56244">
        <w:rPr>
          <w:rFonts w:ascii="Arial" w:eastAsia="Times New Roman" w:hAnsi="Arial" w:cs="Arial"/>
          <w:sz w:val="24"/>
          <w:szCs w:val="24"/>
        </w:rPr>
        <w:t>Working with the U3A’s Privacy Officer in developing and reviewing the organisation’s Privacy Impact Assessments (PIAs) on a</w:t>
      </w:r>
      <w:r w:rsidR="006B58B3">
        <w:rPr>
          <w:rFonts w:ascii="Arial" w:eastAsia="Times New Roman" w:hAnsi="Arial" w:cs="Arial"/>
          <w:sz w:val="24"/>
          <w:szCs w:val="24"/>
        </w:rPr>
        <w:t>n annual</w:t>
      </w:r>
      <w:r w:rsidRPr="00B56244">
        <w:rPr>
          <w:rFonts w:ascii="Arial" w:eastAsia="Times New Roman" w:hAnsi="Arial" w:cs="Arial"/>
          <w:sz w:val="24"/>
          <w:szCs w:val="24"/>
        </w:rPr>
        <w:t xml:space="preserve"> basis in line with our risk management review </w:t>
      </w:r>
    </w:p>
    <w:p w14:paraId="0E4AE283" w14:textId="77777777" w:rsidR="009F5260" w:rsidRPr="00B56244" w:rsidRDefault="009F5260" w:rsidP="009F5260">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B56244">
        <w:rPr>
          <w:rFonts w:ascii="Arial" w:eastAsia="Times New Roman" w:hAnsi="Arial" w:cs="Arial"/>
          <w:sz w:val="24"/>
          <w:szCs w:val="24"/>
        </w:rPr>
        <w:t>Engaging with U3A Network Victoria in relation to data privacy and security</w:t>
      </w:r>
    </w:p>
    <w:p w14:paraId="649873BF" w14:textId="0861B9A3" w:rsidR="009F5260" w:rsidRPr="00B56244"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479D5F9F" w14:textId="77777777" w:rsidR="009F5260" w:rsidRPr="009F5260" w:rsidRDefault="009F5260" w:rsidP="009F5260">
      <w:pPr>
        <w:pStyle w:val="Heading2"/>
        <w:spacing w:before="0" w:line="240" w:lineRule="auto"/>
        <w:rPr>
          <w:rFonts w:ascii="Arial" w:eastAsia="Times New Roman" w:hAnsi="Arial" w:cs="Arial"/>
          <w:color w:val="2A55A0"/>
          <w:sz w:val="28"/>
          <w:szCs w:val="28"/>
          <w:lang w:eastAsia="en-AU"/>
        </w:rPr>
      </w:pPr>
      <w:r w:rsidRPr="009F5260">
        <w:rPr>
          <w:rFonts w:ascii="Arial" w:eastAsia="Times New Roman" w:hAnsi="Arial" w:cs="Arial"/>
          <w:color w:val="2A55A0"/>
          <w:sz w:val="28"/>
          <w:szCs w:val="28"/>
          <w:lang w:eastAsia="en-AU"/>
        </w:rPr>
        <w:t>Relationships with others</w:t>
      </w:r>
    </w:p>
    <w:p w14:paraId="7B6A2C8D" w14:textId="77777777"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242211B2" w14:textId="77777777"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4A0D93A9" w14:textId="77777777"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r w:rsidRPr="009F5260">
        <w:rPr>
          <w:rFonts w:ascii="Arial" w:eastAsia="Times New Roman" w:hAnsi="Arial" w:cs="Arial"/>
          <w:sz w:val="24"/>
          <w:szCs w:val="24"/>
          <w:lang w:eastAsia="en-AU"/>
        </w:rPr>
        <w:t>The Committee holds overall responsibility for ensuring that we achieve our data privacy and security obligations.  This includes:</w:t>
      </w:r>
    </w:p>
    <w:p w14:paraId="05E68481" w14:textId="77777777" w:rsidR="009F5260" w:rsidRPr="00B56244"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7775EEA0" w14:textId="77777777" w:rsidR="009F5260" w:rsidRPr="00B56244" w:rsidRDefault="009F5260" w:rsidP="009F5260">
      <w:pPr>
        <w:pStyle w:val="ListParagraph"/>
        <w:numPr>
          <w:ilvl w:val="0"/>
          <w:numId w:val="28"/>
        </w:numPr>
        <w:shd w:val="clear" w:color="auto" w:fill="FFFFFF" w:themeFill="background1"/>
        <w:spacing w:after="0" w:line="240" w:lineRule="auto"/>
        <w:rPr>
          <w:rFonts w:ascii="Arial" w:hAnsi="Arial" w:cs="Arial"/>
          <w:sz w:val="24"/>
          <w:szCs w:val="24"/>
          <w:shd w:val="clear" w:color="auto" w:fill="FFFFFF"/>
        </w:rPr>
      </w:pPr>
      <w:r w:rsidRPr="00B56244">
        <w:rPr>
          <w:rFonts w:ascii="Arial" w:hAnsi="Arial" w:cs="Arial"/>
          <w:b/>
          <w:bCs/>
          <w:sz w:val="24"/>
          <w:szCs w:val="24"/>
          <w:shd w:val="clear" w:color="auto" w:fill="FFFFFF"/>
        </w:rPr>
        <w:t>Approving</w:t>
      </w:r>
      <w:r w:rsidRPr="00B56244">
        <w:rPr>
          <w:rFonts w:ascii="Arial" w:hAnsi="Arial" w:cs="Arial"/>
          <w:sz w:val="24"/>
          <w:szCs w:val="24"/>
          <w:shd w:val="clear" w:color="auto" w:fill="FFFFFF"/>
        </w:rPr>
        <w:t xml:space="preserve"> business rules, policies and procedures</w:t>
      </w:r>
    </w:p>
    <w:p w14:paraId="02505EF3" w14:textId="77777777" w:rsidR="009F5260" w:rsidRPr="00B56244" w:rsidRDefault="009F5260" w:rsidP="009F5260">
      <w:pPr>
        <w:pStyle w:val="ListParagraph"/>
        <w:numPr>
          <w:ilvl w:val="0"/>
          <w:numId w:val="28"/>
        </w:numPr>
        <w:shd w:val="clear" w:color="auto" w:fill="FFFFFF" w:themeFill="background1"/>
        <w:spacing w:after="0" w:line="240" w:lineRule="auto"/>
        <w:rPr>
          <w:rFonts w:ascii="Arial" w:hAnsi="Arial" w:cs="Arial"/>
          <w:sz w:val="24"/>
          <w:szCs w:val="24"/>
          <w:shd w:val="clear" w:color="auto" w:fill="FFFFFF"/>
        </w:rPr>
      </w:pPr>
      <w:r w:rsidRPr="00B56244">
        <w:rPr>
          <w:rFonts w:ascii="Arial" w:hAnsi="Arial" w:cs="Arial"/>
          <w:b/>
          <w:bCs/>
          <w:sz w:val="24"/>
          <w:szCs w:val="24"/>
          <w:shd w:val="clear" w:color="auto" w:fill="FFFFFF"/>
        </w:rPr>
        <w:t>Monitoring</w:t>
      </w:r>
      <w:r w:rsidRPr="00B56244">
        <w:rPr>
          <w:rFonts w:ascii="Arial" w:hAnsi="Arial" w:cs="Arial"/>
          <w:sz w:val="24"/>
          <w:szCs w:val="24"/>
          <w:shd w:val="clear" w:color="auto" w:fill="FFFFFF"/>
        </w:rPr>
        <w:t xml:space="preserve"> compliance to the legislation and IPPs</w:t>
      </w:r>
    </w:p>
    <w:p w14:paraId="60573644" w14:textId="77777777" w:rsidR="009F5260" w:rsidRPr="00B56244"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0CC9AC12" w14:textId="1876398E" w:rsidR="009F5260" w:rsidRPr="00B56244" w:rsidRDefault="009F5260" w:rsidP="009F5260">
      <w:pPr>
        <w:shd w:val="clear" w:color="auto" w:fill="FFFFFF" w:themeFill="background1"/>
        <w:spacing w:after="0" w:line="240" w:lineRule="auto"/>
        <w:rPr>
          <w:rFonts w:ascii="Arial" w:eastAsia="Times New Roman" w:hAnsi="Arial" w:cs="Arial"/>
          <w:sz w:val="24"/>
          <w:szCs w:val="24"/>
          <w:lang w:eastAsia="en-AU"/>
        </w:rPr>
      </w:pPr>
      <w:r w:rsidRPr="00B56244">
        <w:rPr>
          <w:rFonts w:ascii="Arial" w:eastAsia="Times New Roman" w:hAnsi="Arial" w:cs="Arial"/>
          <w:sz w:val="24"/>
          <w:szCs w:val="24"/>
          <w:lang w:eastAsia="en-AU"/>
        </w:rPr>
        <w:t xml:space="preserve">Aspects of the role may be performed in conjunction with </w:t>
      </w:r>
      <w:r w:rsidR="006B58B3">
        <w:rPr>
          <w:rFonts w:ascii="Arial" w:eastAsia="Times New Roman" w:hAnsi="Arial" w:cs="Arial"/>
          <w:sz w:val="24"/>
          <w:szCs w:val="24"/>
          <w:lang w:eastAsia="en-AU"/>
        </w:rPr>
        <w:t>the Privacy Officer.</w:t>
      </w:r>
      <w:r w:rsidRPr="00B56244">
        <w:rPr>
          <w:rFonts w:ascii="Arial" w:eastAsia="Times New Roman" w:hAnsi="Arial" w:cs="Arial"/>
          <w:sz w:val="24"/>
          <w:szCs w:val="24"/>
        </w:rPr>
        <w:t xml:space="preserve"> </w:t>
      </w:r>
      <w:r w:rsidRPr="00B56244">
        <w:rPr>
          <w:rFonts w:ascii="Arial" w:eastAsia="Times New Roman" w:hAnsi="Arial" w:cs="Arial"/>
          <w:sz w:val="24"/>
          <w:szCs w:val="24"/>
          <w:lang w:eastAsia="en-AU"/>
        </w:rPr>
        <w:t xml:space="preserve"> These may include:</w:t>
      </w:r>
    </w:p>
    <w:p w14:paraId="2FDADF18" w14:textId="77777777" w:rsidR="009F5260" w:rsidRPr="00B56244"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7AAD6A2A" w14:textId="77777777" w:rsidR="009F5260" w:rsidRPr="00B56244" w:rsidRDefault="009F5260" w:rsidP="009F5260">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B56244">
        <w:rPr>
          <w:rFonts w:ascii="Arial" w:hAnsi="Arial" w:cs="Arial"/>
          <w:b/>
          <w:bCs/>
          <w:sz w:val="24"/>
          <w:szCs w:val="24"/>
          <w:shd w:val="clear" w:color="auto" w:fill="FFFFFF"/>
        </w:rPr>
        <w:t>Advising</w:t>
      </w:r>
      <w:r w:rsidRPr="00B56244">
        <w:rPr>
          <w:rFonts w:ascii="Arial" w:hAnsi="Arial" w:cs="Arial"/>
          <w:sz w:val="24"/>
          <w:szCs w:val="24"/>
          <w:shd w:val="clear" w:color="auto" w:fill="FFFFFF"/>
        </w:rPr>
        <w:t xml:space="preserve"> the Committee on privacy and data security related matters</w:t>
      </w:r>
    </w:p>
    <w:p w14:paraId="69CED447" w14:textId="77777777" w:rsidR="009F5260" w:rsidRPr="00B56244" w:rsidRDefault="009F5260" w:rsidP="009F5260">
      <w:pPr>
        <w:pStyle w:val="ListParagraph"/>
        <w:numPr>
          <w:ilvl w:val="0"/>
          <w:numId w:val="27"/>
        </w:numPr>
        <w:shd w:val="clear" w:color="auto" w:fill="FFFFFF" w:themeFill="background1"/>
        <w:spacing w:after="0" w:line="240" w:lineRule="auto"/>
        <w:rPr>
          <w:rFonts w:ascii="Arial" w:hAnsi="Arial" w:cs="Arial"/>
          <w:sz w:val="24"/>
          <w:szCs w:val="24"/>
          <w:shd w:val="clear" w:color="auto" w:fill="FFFFFF"/>
        </w:rPr>
      </w:pPr>
      <w:r w:rsidRPr="00B56244">
        <w:rPr>
          <w:rFonts w:ascii="Arial" w:hAnsi="Arial" w:cs="Arial"/>
          <w:b/>
          <w:bCs/>
          <w:sz w:val="24"/>
          <w:szCs w:val="24"/>
          <w:shd w:val="clear" w:color="auto" w:fill="FFFFFF"/>
        </w:rPr>
        <w:t>Recommending</w:t>
      </w:r>
      <w:r w:rsidRPr="00B56244">
        <w:rPr>
          <w:rFonts w:ascii="Arial" w:hAnsi="Arial" w:cs="Arial"/>
          <w:sz w:val="24"/>
          <w:szCs w:val="24"/>
          <w:shd w:val="clear" w:color="auto" w:fill="FFFFFF"/>
        </w:rPr>
        <w:t xml:space="preserve"> strategies to the Committee</w:t>
      </w:r>
    </w:p>
    <w:p w14:paraId="3EB28DEC" w14:textId="77777777" w:rsidR="009F5260" w:rsidRPr="00B56244" w:rsidRDefault="009F5260" w:rsidP="009F5260">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B56244">
        <w:rPr>
          <w:rFonts w:ascii="Arial" w:eastAsia="Times New Roman" w:hAnsi="Arial" w:cs="Arial"/>
          <w:b/>
          <w:bCs/>
          <w:sz w:val="24"/>
          <w:szCs w:val="24"/>
        </w:rPr>
        <w:t>Managing</w:t>
      </w:r>
      <w:r w:rsidRPr="00B56244">
        <w:rPr>
          <w:rFonts w:ascii="Arial" w:eastAsia="Times New Roman" w:hAnsi="Arial" w:cs="Arial"/>
          <w:sz w:val="24"/>
          <w:szCs w:val="24"/>
        </w:rPr>
        <w:t xml:space="preserve"> the organisation’s response to data breaches</w:t>
      </w:r>
    </w:p>
    <w:p w14:paraId="62FB6050" w14:textId="77777777" w:rsidR="009F5260" w:rsidRPr="00B56244"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60AAC523" w14:textId="77777777" w:rsidR="009F5260" w:rsidRPr="009F5260" w:rsidRDefault="009F5260" w:rsidP="009F5260">
      <w:pPr>
        <w:pStyle w:val="Heading2"/>
        <w:spacing w:before="0" w:line="240" w:lineRule="auto"/>
        <w:rPr>
          <w:rFonts w:ascii="Arial" w:eastAsia="Times New Roman" w:hAnsi="Arial" w:cs="Arial"/>
          <w:color w:val="2A55A0"/>
          <w:sz w:val="28"/>
          <w:szCs w:val="28"/>
          <w:lang w:eastAsia="en-AU"/>
        </w:rPr>
      </w:pPr>
      <w:r w:rsidRPr="009F5260">
        <w:rPr>
          <w:rFonts w:ascii="Arial" w:eastAsia="Times New Roman" w:hAnsi="Arial" w:cs="Arial"/>
          <w:color w:val="2A55A0"/>
          <w:sz w:val="28"/>
          <w:szCs w:val="28"/>
          <w:lang w:eastAsia="en-AU"/>
        </w:rPr>
        <w:t>Reporting</w:t>
      </w:r>
    </w:p>
    <w:p w14:paraId="1259B505" w14:textId="77777777"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16824A79" w14:textId="77777777"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r w:rsidRPr="009F5260">
        <w:rPr>
          <w:rFonts w:ascii="Arial" w:eastAsia="Times New Roman" w:hAnsi="Arial" w:cs="Arial"/>
          <w:sz w:val="24"/>
          <w:szCs w:val="24"/>
          <w:lang w:eastAsia="en-AU"/>
        </w:rPr>
        <w:t>The role reports to the Committee of Management and provides update reporting to U3A Network Victoria when requested.</w:t>
      </w:r>
    </w:p>
    <w:p w14:paraId="1F6FCCA4" w14:textId="77777777"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1F0A6A66" w14:textId="77777777" w:rsidR="009F5260" w:rsidRPr="009F5260" w:rsidRDefault="009F5260" w:rsidP="009F5260">
      <w:pPr>
        <w:pStyle w:val="Heading2"/>
        <w:spacing w:before="0" w:line="240" w:lineRule="auto"/>
        <w:rPr>
          <w:rFonts w:ascii="Arial" w:hAnsi="Arial" w:cs="Arial"/>
          <w:bCs/>
          <w:color w:val="2A55A0"/>
          <w:sz w:val="28"/>
          <w:szCs w:val="28"/>
        </w:rPr>
      </w:pPr>
      <w:bookmarkStart w:id="6" w:name="_Toc52788578"/>
      <w:r w:rsidRPr="009F5260">
        <w:rPr>
          <w:rFonts w:ascii="Arial" w:hAnsi="Arial" w:cs="Arial"/>
          <w:color w:val="2A55A0"/>
          <w:sz w:val="28"/>
          <w:szCs w:val="28"/>
        </w:rPr>
        <w:t>Related Policies</w:t>
      </w:r>
      <w:bookmarkEnd w:id="6"/>
    </w:p>
    <w:p w14:paraId="6DA09515" w14:textId="77777777" w:rsidR="009F5260" w:rsidRPr="009F5260" w:rsidRDefault="009F5260" w:rsidP="009F5260">
      <w:pPr>
        <w:spacing w:after="0" w:line="240" w:lineRule="auto"/>
        <w:rPr>
          <w:rFonts w:ascii="Arial" w:hAnsi="Arial" w:cs="Arial"/>
          <w:sz w:val="24"/>
          <w:szCs w:val="24"/>
        </w:rPr>
      </w:pPr>
    </w:p>
    <w:p w14:paraId="44843227" w14:textId="2F501A09" w:rsidR="009F5260" w:rsidRPr="00187770" w:rsidRDefault="006B58B3" w:rsidP="009F5260">
      <w:pPr>
        <w:pStyle w:val="ListParagraph"/>
        <w:numPr>
          <w:ilvl w:val="0"/>
          <w:numId w:val="29"/>
        </w:numPr>
        <w:spacing w:after="0" w:line="240" w:lineRule="auto"/>
        <w:rPr>
          <w:rFonts w:ascii="Arial" w:hAnsi="Arial" w:cs="Arial"/>
        </w:rPr>
      </w:pPr>
      <w:r>
        <w:rPr>
          <w:rFonts w:ascii="Arial" w:eastAsia="Times New Roman" w:hAnsi="Arial" w:cs="Arial"/>
        </w:rPr>
        <w:t>Privacy Policy</w:t>
      </w:r>
    </w:p>
    <w:p w14:paraId="2F039D3E" w14:textId="65E7D1A1" w:rsidR="00187770" w:rsidRDefault="00187770" w:rsidP="00187770">
      <w:pPr>
        <w:spacing w:after="0" w:line="240" w:lineRule="auto"/>
        <w:rPr>
          <w:rFonts w:ascii="Arial" w:hAnsi="Arial" w:cs="Arial"/>
        </w:rPr>
      </w:pPr>
    </w:p>
    <w:p w14:paraId="0961F857" w14:textId="77777777" w:rsidR="00187770" w:rsidRPr="00187770" w:rsidRDefault="00187770" w:rsidP="00187770">
      <w:pPr>
        <w:spacing w:after="0" w:line="240" w:lineRule="auto"/>
        <w:rPr>
          <w:rFonts w:ascii="Arial" w:hAnsi="Arial" w:cs="Arial"/>
        </w:rPr>
      </w:pPr>
    </w:p>
    <w:p w14:paraId="41A7F7B0" w14:textId="77777777" w:rsidR="009F5260" w:rsidRPr="009F5260" w:rsidRDefault="009F5260" w:rsidP="009F5260">
      <w:pPr>
        <w:shd w:val="clear" w:color="auto" w:fill="FFFFFF" w:themeFill="background1"/>
        <w:spacing w:after="0" w:line="240" w:lineRule="auto"/>
        <w:rPr>
          <w:rFonts w:ascii="Arial" w:eastAsia="Times New Roman" w:hAnsi="Arial" w:cs="Arial"/>
          <w:sz w:val="24"/>
          <w:szCs w:val="24"/>
          <w:lang w:eastAsia="en-AU"/>
        </w:rPr>
      </w:pPr>
    </w:p>
    <w:p w14:paraId="1D268CC8" w14:textId="77777777" w:rsidR="009F5260" w:rsidRPr="009F5260" w:rsidRDefault="009F5260" w:rsidP="009F5260">
      <w:pPr>
        <w:spacing w:after="0" w:line="240" w:lineRule="auto"/>
        <w:rPr>
          <w:rFonts w:ascii="Arial" w:hAnsi="Arial" w:cs="Arial"/>
        </w:rPr>
      </w:pPr>
    </w:p>
    <w:p w14:paraId="5C40D167" w14:textId="290C1797" w:rsidR="0024582B" w:rsidRDefault="0024582B">
      <w:pPr>
        <w:rPr>
          <w:rFonts w:ascii="Arial" w:hAnsi="Arial" w:cs="Arial"/>
          <w:sz w:val="24"/>
          <w:szCs w:val="24"/>
        </w:rPr>
      </w:pPr>
      <w:r>
        <w:rPr>
          <w:rFonts w:ascii="Arial" w:hAnsi="Arial" w:cs="Arial"/>
          <w:sz w:val="24"/>
          <w:szCs w:val="24"/>
        </w:rPr>
        <w:br w:type="page"/>
      </w:r>
    </w:p>
    <w:p w14:paraId="2BDF4D5A" w14:textId="77777777" w:rsidR="00F973D8" w:rsidRPr="00EA51C6" w:rsidRDefault="00F973D8" w:rsidP="00EA51C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73D8" w:rsidRPr="007E621B" w14:paraId="5027B13D" w14:textId="77777777" w:rsidTr="00E35CD8">
        <w:tc>
          <w:tcPr>
            <w:tcW w:w="9016" w:type="dxa"/>
          </w:tcPr>
          <w:p w14:paraId="30A7505C" w14:textId="255DC503" w:rsidR="00F973D8" w:rsidRPr="007E621B" w:rsidRDefault="00F973D8" w:rsidP="00EA51C6">
            <w:pPr>
              <w:pStyle w:val="Heading1"/>
              <w:spacing w:before="0"/>
              <w:jc w:val="center"/>
              <w:outlineLvl w:val="0"/>
              <w:rPr>
                <w:rFonts w:ascii="Arial" w:hAnsi="Arial" w:cs="Arial"/>
                <w:b/>
                <w:color w:val="2A55A0"/>
              </w:rPr>
            </w:pPr>
            <w:r w:rsidRPr="007E621B">
              <w:rPr>
                <w:rFonts w:ascii="Arial" w:hAnsi="Arial" w:cs="Arial"/>
                <w:b/>
                <w:color w:val="2A55A0"/>
              </w:rPr>
              <w:t>Data Privacy and Security Policy:</w:t>
            </w:r>
          </w:p>
          <w:p w14:paraId="1DC2AB05" w14:textId="4FDD2038" w:rsidR="00F973D8" w:rsidRPr="007E621B" w:rsidRDefault="00F973D8" w:rsidP="00EA51C6">
            <w:pPr>
              <w:pStyle w:val="Heading1"/>
              <w:spacing w:before="0"/>
              <w:jc w:val="center"/>
              <w:outlineLvl w:val="0"/>
              <w:rPr>
                <w:rFonts w:ascii="Arial" w:hAnsi="Arial" w:cs="Arial"/>
                <w:b/>
                <w:color w:val="2A55A0"/>
              </w:rPr>
            </w:pPr>
            <w:r w:rsidRPr="007E621B">
              <w:rPr>
                <w:rFonts w:ascii="Arial" w:hAnsi="Arial" w:cs="Arial"/>
                <w:b/>
                <w:color w:val="2A55A0"/>
              </w:rPr>
              <w:t>Data Privacy and Security Statement</w:t>
            </w:r>
          </w:p>
        </w:tc>
      </w:tr>
    </w:tbl>
    <w:p w14:paraId="19953E22" w14:textId="77777777" w:rsidR="00EA51C6" w:rsidRPr="00EA51C6" w:rsidRDefault="00EA51C6" w:rsidP="00EA51C6">
      <w:pPr>
        <w:spacing w:after="0" w:line="240" w:lineRule="auto"/>
        <w:rPr>
          <w:rFonts w:ascii="Arial" w:hAnsi="Arial" w:cs="Arial"/>
          <w:sz w:val="24"/>
          <w:szCs w:val="24"/>
        </w:rPr>
      </w:pPr>
    </w:p>
    <w:p w14:paraId="0D7D53A1" w14:textId="3C90B3EA" w:rsidR="00EA51C6" w:rsidRPr="00EA51C6" w:rsidRDefault="00EA51C6" w:rsidP="00EA51C6">
      <w:pPr>
        <w:spacing w:after="0" w:line="240" w:lineRule="auto"/>
        <w:rPr>
          <w:rFonts w:ascii="Arial" w:hAnsi="Arial" w:cs="Arial"/>
          <w:bCs/>
          <w:sz w:val="24"/>
          <w:szCs w:val="24"/>
        </w:rPr>
      </w:pPr>
      <w:r w:rsidRPr="00EA51C6">
        <w:rPr>
          <w:rFonts w:ascii="Arial" w:hAnsi="Arial" w:cs="Arial"/>
          <w:bCs/>
          <w:sz w:val="24"/>
          <w:szCs w:val="24"/>
        </w:rPr>
        <w:t>Our U3A is committed to safeguarding privacy of personal information.</w:t>
      </w:r>
      <w:r w:rsidR="0038042D">
        <w:rPr>
          <w:rFonts w:ascii="Arial" w:hAnsi="Arial" w:cs="Arial"/>
          <w:bCs/>
          <w:sz w:val="24"/>
          <w:szCs w:val="24"/>
        </w:rPr>
        <w:t xml:space="preserve">  </w:t>
      </w:r>
      <w:r w:rsidR="002324CD">
        <w:rPr>
          <w:rFonts w:ascii="Arial" w:hAnsi="Arial" w:cs="Arial"/>
          <w:bCs/>
          <w:sz w:val="24"/>
          <w:szCs w:val="24"/>
        </w:rPr>
        <w:t>Overall</w:t>
      </w:r>
      <w:r w:rsidR="0038042D">
        <w:rPr>
          <w:rFonts w:ascii="Arial" w:hAnsi="Arial" w:cs="Arial"/>
          <w:bCs/>
          <w:sz w:val="24"/>
          <w:szCs w:val="24"/>
        </w:rPr>
        <w:t xml:space="preserve"> </w:t>
      </w:r>
      <w:r w:rsidR="002324CD">
        <w:rPr>
          <w:rFonts w:ascii="Arial" w:hAnsi="Arial" w:cs="Arial"/>
          <w:bCs/>
          <w:sz w:val="24"/>
          <w:szCs w:val="24"/>
        </w:rPr>
        <w:t>responsibility for this policy rests with our Committee of Management</w:t>
      </w:r>
      <w:r w:rsidR="005C0EAF">
        <w:rPr>
          <w:rFonts w:ascii="Arial" w:hAnsi="Arial" w:cs="Arial"/>
          <w:bCs/>
          <w:sz w:val="24"/>
          <w:szCs w:val="24"/>
        </w:rPr>
        <w:t xml:space="preserve">.  Our Privacy Officer </w:t>
      </w:r>
      <w:r w:rsidR="00AA6150">
        <w:rPr>
          <w:rFonts w:ascii="Arial" w:hAnsi="Arial" w:cs="Arial"/>
          <w:bCs/>
          <w:sz w:val="24"/>
          <w:szCs w:val="24"/>
        </w:rPr>
        <w:t>hol</w:t>
      </w:r>
      <w:r w:rsidR="006B58B3">
        <w:rPr>
          <w:rFonts w:ascii="Arial" w:hAnsi="Arial" w:cs="Arial"/>
          <w:bCs/>
          <w:sz w:val="24"/>
          <w:szCs w:val="24"/>
        </w:rPr>
        <w:t>d</w:t>
      </w:r>
      <w:r w:rsidR="00AA6150">
        <w:rPr>
          <w:rFonts w:ascii="Arial" w:hAnsi="Arial" w:cs="Arial"/>
          <w:bCs/>
          <w:sz w:val="24"/>
          <w:szCs w:val="24"/>
        </w:rPr>
        <w:t>s responsibility for compliance.</w:t>
      </w:r>
    </w:p>
    <w:p w14:paraId="2680EEC7" w14:textId="77777777" w:rsidR="0024582B" w:rsidRPr="00EA51C6" w:rsidRDefault="0024582B" w:rsidP="00EA51C6">
      <w:pPr>
        <w:spacing w:after="0" w:line="240" w:lineRule="auto"/>
        <w:rPr>
          <w:rFonts w:ascii="Arial" w:hAnsi="Arial" w:cs="Arial"/>
          <w:sz w:val="24"/>
          <w:szCs w:val="24"/>
        </w:rPr>
      </w:pPr>
    </w:p>
    <w:p w14:paraId="039183F7" w14:textId="13C24CBA" w:rsidR="0024582B" w:rsidRPr="00EA51C6" w:rsidRDefault="0024582B" w:rsidP="00EA51C6">
      <w:pPr>
        <w:spacing w:after="0" w:line="240" w:lineRule="auto"/>
        <w:rPr>
          <w:rFonts w:ascii="Arial" w:hAnsi="Arial" w:cs="Arial"/>
          <w:sz w:val="24"/>
          <w:szCs w:val="24"/>
          <w:lang w:eastAsia="en-AU"/>
        </w:rPr>
      </w:pPr>
      <w:r w:rsidRPr="00EA51C6">
        <w:rPr>
          <w:rFonts w:ascii="Arial" w:hAnsi="Arial" w:cs="Arial"/>
          <w:sz w:val="24"/>
          <w:szCs w:val="24"/>
        </w:rPr>
        <w:t>We seek to abide by the</w:t>
      </w:r>
      <w:r w:rsidRPr="00EA51C6">
        <w:rPr>
          <w:rFonts w:ascii="Arial" w:hAnsi="Arial" w:cs="Arial"/>
          <w:color w:val="292929"/>
          <w:sz w:val="24"/>
          <w:szCs w:val="24"/>
          <w:shd w:val="clear" w:color="auto" w:fill="FFFFFF"/>
        </w:rPr>
        <w:t> </w:t>
      </w:r>
      <w:r w:rsidRPr="00EA51C6">
        <w:rPr>
          <w:rStyle w:val="Emphasis"/>
          <w:rFonts w:ascii="Arial" w:hAnsi="Arial" w:cs="Arial"/>
          <w:color w:val="292929"/>
          <w:sz w:val="24"/>
          <w:szCs w:val="24"/>
          <w:shd w:val="clear" w:color="auto" w:fill="FFFFFF"/>
        </w:rPr>
        <w:t>Privacy and Data Protection Act 2014</w:t>
      </w:r>
      <w:r w:rsidRPr="00EA51C6">
        <w:rPr>
          <w:rFonts w:ascii="Arial" w:hAnsi="Arial" w:cs="Arial"/>
          <w:color w:val="292929"/>
          <w:sz w:val="24"/>
          <w:szCs w:val="24"/>
          <w:shd w:val="clear" w:color="auto" w:fill="FFFFFF"/>
        </w:rPr>
        <w:t> (Vic</w:t>
      </w:r>
      <w:r w:rsidRPr="00EA51C6">
        <w:rPr>
          <w:rFonts w:ascii="Arial" w:hAnsi="Arial" w:cs="Arial"/>
          <w:b/>
          <w:bCs/>
          <w:color w:val="292929"/>
          <w:sz w:val="24"/>
          <w:szCs w:val="24"/>
          <w:shd w:val="clear" w:color="auto" w:fill="FFFFFF"/>
        </w:rPr>
        <w:t>) (</w:t>
      </w:r>
      <w:r w:rsidRPr="00EA51C6">
        <w:rPr>
          <w:rStyle w:val="Strong"/>
          <w:rFonts w:ascii="Arial" w:hAnsi="Arial" w:cs="Arial"/>
          <w:color w:val="292929"/>
          <w:sz w:val="24"/>
          <w:szCs w:val="24"/>
          <w:shd w:val="clear" w:color="auto" w:fill="FFFFFF"/>
        </w:rPr>
        <w:t>PDP Act</w:t>
      </w:r>
      <w:r w:rsidRPr="00EA51C6">
        <w:rPr>
          <w:rFonts w:ascii="Arial" w:hAnsi="Arial" w:cs="Arial"/>
          <w:color w:val="292929"/>
          <w:sz w:val="24"/>
          <w:szCs w:val="24"/>
          <w:shd w:val="clear" w:color="auto" w:fill="FFFFFF"/>
        </w:rPr>
        <w:t>)</w:t>
      </w:r>
      <w:r w:rsidRPr="00EA51C6">
        <w:rPr>
          <w:rFonts w:ascii="Arial" w:hAnsi="Arial" w:cs="Arial"/>
          <w:sz w:val="24"/>
          <w:szCs w:val="24"/>
        </w:rPr>
        <w:t xml:space="preserve">.  The Act is administered by the Office of the Victorian Information Commissioner (OVIC) at </w:t>
      </w:r>
      <w:hyperlink r:id="rId10" w:history="1">
        <w:r w:rsidRPr="00EA51C6">
          <w:rPr>
            <w:rStyle w:val="Hyperlink"/>
            <w:rFonts w:ascii="Arial" w:hAnsi="Arial" w:cs="Arial"/>
            <w:sz w:val="24"/>
            <w:szCs w:val="24"/>
          </w:rPr>
          <w:t>https://ovic.vic.gov.au/</w:t>
        </w:r>
      </w:hyperlink>
      <w:r w:rsidRPr="00EA51C6">
        <w:rPr>
          <w:rStyle w:val="Hyperlink"/>
          <w:rFonts w:ascii="Arial" w:hAnsi="Arial" w:cs="Arial"/>
          <w:sz w:val="24"/>
          <w:szCs w:val="24"/>
        </w:rPr>
        <w:t xml:space="preserve">  </w:t>
      </w:r>
      <w:r w:rsidRPr="00EA51C6">
        <w:rPr>
          <w:rFonts w:ascii="Arial" w:hAnsi="Arial" w:cs="Arial"/>
          <w:sz w:val="24"/>
          <w:szCs w:val="24"/>
        </w:rPr>
        <w:t>Our U3A seeks to comply with the Victorian Protective Data Security Framework</w:t>
      </w:r>
      <w:r w:rsidR="00D1562A">
        <w:rPr>
          <w:rFonts w:ascii="Arial" w:hAnsi="Arial" w:cs="Arial"/>
          <w:sz w:val="24"/>
          <w:szCs w:val="24"/>
        </w:rPr>
        <w:t xml:space="preserve"> and the Victorian Privacy Principles (VPPs)</w:t>
      </w:r>
      <w:r w:rsidRPr="00EA51C6">
        <w:rPr>
          <w:rFonts w:ascii="Arial" w:hAnsi="Arial" w:cs="Arial"/>
          <w:sz w:val="24"/>
          <w:szCs w:val="24"/>
        </w:rPr>
        <w:t>.</w:t>
      </w:r>
    </w:p>
    <w:p w14:paraId="008043F2" w14:textId="77777777" w:rsidR="0024582B" w:rsidRPr="00EA51C6" w:rsidRDefault="0024582B" w:rsidP="00EA51C6">
      <w:pPr>
        <w:spacing w:after="0" w:line="240" w:lineRule="auto"/>
        <w:rPr>
          <w:rFonts w:ascii="Arial" w:hAnsi="Arial" w:cs="Arial"/>
          <w:sz w:val="24"/>
          <w:szCs w:val="24"/>
        </w:rPr>
      </w:pPr>
    </w:p>
    <w:p w14:paraId="53BB4AA4" w14:textId="2F763469" w:rsidR="0024582B" w:rsidRPr="0055082D" w:rsidRDefault="0024582B" w:rsidP="00EA51C6">
      <w:pPr>
        <w:pStyle w:val="Heading2"/>
        <w:spacing w:before="0" w:line="240" w:lineRule="auto"/>
        <w:rPr>
          <w:rFonts w:ascii="Arial" w:hAnsi="Arial" w:cs="Arial"/>
          <w:b/>
          <w:bCs/>
          <w:color w:val="2A55A0"/>
          <w:sz w:val="28"/>
          <w:szCs w:val="28"/>
        </w:rPr>
      </w:pPr>
      <w:bookmarkStart w:id="7" w:name="_Toc52788580"/>
      <w:r w:rsidRPr="0055082D">
        <w:rPr>
          <w:rFonts w:ascii="Arial" w:hAnsi="Arial" w:cs="Arial"/>
          <w:b/>
          <w:bCs/>
          <w:color w:val="2A55A0"/>
          <w:sz w:val="28"/>
          <w:szCs w:val="28"/>
        </w:rPr>
        <w:t xml:space="preserve">What is Personal Information and </w:t>
      </w:r>
      <w:r w:rsidR="007835DF" w:rsidRPr="0055082D">
        <w:rPr>
          <w:rFonts w:ascii="Arial" w:hAnsi="Arial" w:cs="Arial"/>
          <w:b/>
          <w:bCs/>
          <w:color w:val="2A55A0"/>
          <w:sz w:val="28"/>
          <w:szCs w:val="28"/>
        </w:rPr>
        <w:t>W</w:t>
      </w:r>
      <w:r w:rsidRPr="0055082D">
        <w:rPr>
          <w:rFonts w:ascii="Arial" w:hAnsi="Arial" w:cs="Arial"/>
          <w:b/>
          <w:bCs/>
          <w:color w:val="2A55A0"/>
          <w:sz w:val="28"/>
          <w:szCs w:val="28"/>
        </w:rPr>
        <w:t xml:space="preserve">hy </w:t>
      </w:r>
      <w:r w:rsidR="007835DF" w:rsidRPr="0055082D">
        <w:rPr>
          <w:rFonts w:ascii="Arial" w:hAnsi="Arial" w:cs="Arial"/>
          <w:b/>
          <w:bCs/>
          <w:color w:val="2A55A0"/>
          <w:sz w:val="28"/>
          <w:szCs w:val="28"/>
        </w:rPr>
        <w:t>D</w:t>
      </w:r>
      <w:r w:rsidRPr="0055082D">
        <w:rPr>
          <w:rFonts w:ascii="Arial" w:hAnsi="Arial" w:cs="Arial"/>
          <w:b/>
          <w:bCs/>
          <w:color w:val="2A55A0"/>
          <w:sz w:val="28"/>
          <w:szCs w:val="28"/>
        </w:rPr>
        <w:t xml:space="preserve">o </w:t>
      </w:r>
      <w:r w:rsidR="007835DF" w:rsidRPr="0055082D">
        <w:rPr>
          <w:rFonts w:ascii="Arial" w:hAnsi="Arial" w:cs="Arial"/>
          <w:b/>
          <w:bCs/>
          <w:color w:val="2A55A0"/>
          <w:sz w:val="28"/>
          <w:szCs w:val="28"/>
        </w:rPr>
        <w:t>W</w:t>
      </w:r>
      <w:r w:rsidRPr="0055082D">
        <w:rPr>
          <w:rFonts w:ascii="Arial" w:hAnsi="Arial" w:cs="Arial"/>
          <w:b/>
          <w:bCs/>
          <w:color w:val="2A55A0"/>
          <w:sz w:val="28"/>
          <w:szCs w:val="28"/>
        </w:rPr>
        <w:t xml:space="preserve">e </w:t>
      </w:r>
      <w:r w:rsidR="007835DF" w:rsidRPr="0055082D">
        <w:rPr>
          <w:rFonts w:ascii="Arial" w:hAnsi="Arial" w:cs="Arial"/>
          <w:b/>
          <w:bCs/>
          <w:color w:val="2A55A0"/>
          <w:sz w:val="28"/>
          <w:szCs w:val="28"/>
        </w:rPr>
        <w:t>C</w:t>
      </w:r>
      <w:r w:rsidRPr="0055082D">
        <w:rPr>
          <w:rFonts w:ascii="Arial" w:hAnsi="Arial" w:cs="Arial"/>
          <w:b/>
          <w:bCs/>
          <w:color w:val="2A55A0"/>
          <w:sz w:val="28"/>
          <w:szCs w:val="28"/>
        </w:rPr>
        <w:t xml:space="preserve">ollect </w:t>
      </w:r>
      <w:r w:rsidR="007835DF" w:rsidRPr="0055082D">
        <w:rPr>
          <w:rFonts w:ascii="Arial" w:hAnsi="Arial" w:cs="Arial"/>
          <w:b/>
          <w:bCs/>
          <w:color w:val="2A55A0"/>
          <w:sz w:val="28"/>
          <w:szCs w:val="28"/>
        </w:rPr>
        <w:t>I</w:t>
      </w:r>
      <w:r w:rsidRPr="0055082D">
        <w:rPr>
          <w:rFonts w:ascii="Arial" w:hAnsi="Arial" w:cs="Arial"/>
          <w:b/>
          <w:bCs/>
          <w:color w:val="2A55A0"/>
          <w:sz w:val="28"/>
          <w:szCs w:val="28"/>
        </w:rPr>
        <w:t>t?</w:t>
      </w:r>
      <w:bookmarkEnd w:id="7"/>
    </w:p>
    <w:p w14:paraId="532B6A77" w14:textId="77777777" w:rsidR="0024582B" w:rsidRPr="00EA51C6" w:rsidRDefault="0024582B" w:rsidP="00EA51C6">
      <w:pPr>
        <w:spacing w:after="0" w:line="240" w:lineRule="auto"/>
        <w:rPr>
          <w:rFonts w:ascii="Arial" w:hAnsi="Arial" w:cs="Arial"/>
          <w:sz w:val="24"/>
          <w:szCs w:val="24"/>
        </w:rPr>
      </w:pPr>
    </w:p>
    <w:p w14:paraId="43A04A52" w14:textId="77777777"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 xml:space="preserve">Personal Information may include </w:t>
      </w:r>
    </w:p>
    <w:p w14:paraId="775005A0" w14:textId="77777777" w:rsidR="0024582B" w:rsidRPr="00EA51C6" w:rsidRDefault="0024582B" w:rsidP="00EA51C6">
      <w:pPr>
        <w:spacing w:after="0" w:line="240" w:lineRule="auto"/>
        <w:rPr>
          <w:rFonts w:ascii="Arial" w:hAnsi="Arial" w:cs="Arial"/>
          <w:sz w:val="24"/>
          <w:szCs w:val="24"/>
        </w:rPr>
      </w:pPr>
    </w:p>
    <w:p w14:paraId="53F4C329"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Name</w:t>
      </w:r>
    </w:p>
    <w:p w14:paraId="6FEFD56E"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Year of birth</w:t>
      </w:r>
    </w:p>
    <w:p w14:paraId="5EDBDF7C"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Postal, street and email addresses</w:t>
      </w:r>
    </w:p>
    <w:p w14:paraId="34198212"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Telephone contact numbers</w:t>
      </w:r>
    </w:p>
    <w:p w14:paraId="519FC734"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Previous profession or occupation</w:t>
      </w:r>
    </w:p>
    <w:p w14:paraId="79A9E77C"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Skills or interests</w:t>
      </w:r>
    </w:p>
    <w:p w14:paraId="062278D6"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Emergency contact details</w:t>
      </w:r>
    </w:p>
    <w:p w14:paraId="738255B9"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Images such as a photo or video</w:t>
      </w:r>
    </w:p>
    <w:p w14:paraId="6A1F8BF2"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Other information you provide to us through member surveys or for other purposes</w:t>
      </w:r>
    </w:p>
    <w:p w14:paraId="5748B8ED" w14:textId="77777777" w:rsidR="0024582B" w:rsidRPr="00EA51C6" w:rsidRDefault="0024582B" w:rsidP="00EA51C6">
      <w:pPr>
        <w:spacing w:after="0" w:line="240" w:lineRule="auto"/>
        <w:rPr>
          <w:rFonts w:ascii="Arial" w:hAnsi="Arial" w:cs="Arial"/>
          <w:sz w:val="24"/>
          <w:szCs w:val="24"/>
        </w:rPr>
      </w:pPr>
    </w:p>
    <w:p w14:paraId="1BEB3929" w14:textId="77777777" w:rsidR="0024582B" w:rsidRPr="00EA51C6" w:rsidRDefault="0024582B" w:rsidP="00EA51C6">
      <w:p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Our U3A will collect personal information about each member directly from the member in question.  This will be done through membership and course registration processes.  </w:t>
      </w:r>
    </w:p>
    <w:p w14:paraId="29FCA44D" w14:textId="77777777" w:rsidR="0024582B" w:rsidRPr="00EA51C6" w:rsidRDefault="0024582B" w:rsidP="00EA51C6">
      <w:pPr>
        <w:spacing w:after="0" w:line="240" w:lineRule="auto"/>
        <w:rPr>
          <w:rFonts w:ascii="Arial" w:eastAsia="SimSun" w:hAnsi="Arial" w:cs="Arial"/>
          <w:sz w:val="24"/>
          <w:szCs w:val="24"/>
          <w:lang w:eastAsia="zh-CN"/>
        </w:rPr>
      </w:pPr>
    </w:p>
    <w:p w14:paraId="5C37DF9C" w14:textId="46E34D41" w:rsidR="0024582B" w:rsidRPr="00EA51C6" w:rsidRDefault="0024582B" w:rsidP="00EA51C6">
      <w:p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Approval to use a member’s image in our publications will be assumed on completion of the membership application and membership renewal processes.  Members who wish to decline to allow use of their image are to indicate so on the </w:t>
      </w:r>
      <w:r w:rsidRPr="008C7329">
        <w:rPr>
          <w:rFonts w:ascii="Arial" w:eastAsia="SimSun" w:hAnsi="Arial" w:cs="Arial"/>
          <w:color w:val="000000" w:themeColor="text1"/>
          <w:sz w:val="24"/>
          <w:szCs w:val="24"/>
          <w:lang w:eastAsia="zh-CN"/>
        </w:rPr>
        <w:t>membership application</w:t>
      </w:r>
      <w:r w:rsidR="006B58B3" w:rsidRPr="008C7329">
        <w:rPr>
          <w:rFonts w:ascii="Arial" w:eastAsia="SimSun" w:hAnsi="Arial" w:cs="Arial"/>
          <w:color w:val="000000" w:themeColor="text1"/>
          <w:sz w:val="24"/>
          <w:szCs w:val="24"/>
          <w:lang w:eastAsia="zh-CN"/>
        </w:rPr>
        <w:t xml:space="preserve"> </w:t>
      </w:r>
      <w:r w:rsidRPr="00EA51C6">
        <w:rPr>
          <w:rFonts w:ascii="Arial" w:eastAsia="SimSun" w:hAnsi="Arial" w:cs="Arial"/>
          <w:sz w:val="24"/>
          <w:szCs w:val="24"/>
          <w:lang w:eastAsia="zh-CN"/>
        </w:rPr>
        <w:t>and membership renewal documentation.</w:t>
      </w:r>
    </w:p>
    <w:p w14:paraId="668A4201" w14:textId="77777777" w:rsidR="0024582B" w:rsidRPr="00EA51C6" w:rsidRDefault="0024582B" w:rsidP="00EA51C6">
      <w:pPr>
        <w:spacing w:after="0" w:line="240" w:lineRule="auto"/>
        <w:rPr>
          <w:rFonts w:ascii="Arial" w:hAnsi="Arial" w:cs="Arial"/>
          <w:sz w:val="24"/>
          <w:szCs w:val="24"/>
        </w:rPr>
      </w:pPr>
    </w:p>
    <w:p w14:paraId="61131480" w14:textId="77777777"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Personal Information may be obtained in many ways including via:</w:t>
      </w:r>
    </w:p>
    <w:p w14:paraId="3406612C" w14:textId="77777777" w:rsidR="0024582B" w:rsidRPr="00EA51C6" w:rsidRDefault="0024582B" w:rsidP="00EA51C6">
      <w:pPr>
        <w:spacing w:after="0" w:line="240" w:lineRule="auto"/>
        <w:rPr>
          <w:rFonts w:ascii="Arial" w:hAnsi="Arial" w:cs="Arial"/>
          <w:sz w:val="24"/>
          <w:szCs w:val="24"/>
        </w:rPr>
      </w:pPr>
    </w:p>
    <w:p w14:paraId="73CA9352" w14:textId="77777777" w:rsidR="0024582B" w:rsidRPr="00EA51C6" w:rsidRDefault="0024582B" w:rsidP="00EA51C6">
      <w:pPr>
        <w:pStyle w:val="ListParagraph"/>
        <w:numPr>
          <w:ilvl w:val="0"/>
          <w:numId w:val="31"/>
        </w:numPr>
        <w:spacing w:after="0" w:line="240" w:lineRule="auto"/>
        <w:contextualSpacing w:val="0"/>
        <w:rPr>
          <w:rFonts w:ascii="Arial" w:hAnsi="Arial" w:cs="Arial"/>
          <w:sz w:val="24"/>
          <w:szCs w:val="24"/>
        </w:rPr>
      </w:pPr>
      <w:r w:rsidRPr="00EA51C6">
        <w:rPr>
          <w:rFonts w:ascii="Arial" w:hAnsi="Arial" w:cs="Arial"/>
          <w:sz w:val="24"/>
          <w:szCs w:val="24"/>
        </w:rPr>
        <w:t>Correspondence</w:t>
      </w:r>
    </w:p>
    <w:p w14:paraId="3D82B5CA" w14:textId="77777777" w:rsidR="0024582B" w:rsidRPr="00EA51C6" w:rsidRDefault="0024582B" w:rsidP="00EA51C6">
      <w:pPr>
        <w:pStyle w:val="ListParagraph"/>
        <w:numPr>
          <w:ilvl w:val="0"/>
          <w:numId w:val="31"/>
        </w:numPr>
        <w:spacing w:after="0" w:line="240" w:lineRule="auto"/>
        <w:contextualSpacing w:val="0"/>
        <w:rPr>
          <w:rFonts w:ascii="Arial" w:hAnsi="Arial" w:cs="Arial"/>
          <w:sz w:val="24"/>
          <w:szCs w:val="24"/>
        </w:rPr>
      </w:pPr>
      <w:r w:rsidRPr="00EA51C6">
        <w:rPr>
          <w:rFonts w:ascii="Arial" w:hAnsi="Arial" w:cs="Arial"/>
          <w:sz w:val="24"/>
          <w:szCs w:val="24"/>
        </w:rPr>
        <w:t>Telephone</w:t>
      </w:r>
    </w:p>
    <w:p w14:paraId="5A84C9BE" w14:textId="77777777" w:rsidR="0024582B" w:rsidRPr="00EA51C6" w:rsidRDefault="0024582B" w:rsidP="00EA51C6">
      <w:pPr>
        <w:pStyle w:val="ListParagraph"/>
        <w:numPr>
          <w:ilvl w:val="0"/>
          <w:numId w:val="31"/>
        </w:numPr>
        <w:spacing w:after="0" w:line="240" w:lineRule="auto"/>
        <w:contextualSpacing w:val="0"/>
        <w:rPr>
          <w:rFonts w:ascii="Arial" w:hAnsi="Arial" w:cs="Arial"/>
          <w:sz w:val="24"/>
          <w:szCs w:val="24"/>
        </w:rPr>
      </w:pPr>
      <w:r w:rsidRPr="00EA51C6">
        <w:rPr>
          <w:rFonts w:ascii="Arial" w:hAnsi="Arial" w:cs="Arial"/>
          <w:sz w:val="24"/>
          <w:szCs w:val="24"/>
        </w:rPr>
        <w:t>Email</w:t>
      </w:r>
    </w:p>
    <w:p w14:paraId="333C632E" w14:textId="77777777" w:rsidR="0024582B" w:rsidRPr="00EA51C6" w:rsidRDefault="0024582B" w:rsidP="00EA51C6">
      <w:pPr>
        <w:pStyle w:val="ListParagraph"/>
        <w:numPr>
          <w:ilvl w:val="0"/>
          <w:numId w:val="31"/>
        </w:numPr>
        <w:spacing w:after="0" w:line="240" w:lineRule="auto"/>
        <w:contextualSpacing w:val="0"/>
        <w:rPr>
          <w:rFonts w:ascii="Arial" w:hAnsi="Arial" w:cs="Arial"/>
          <w:sz w:val="24"/>
          <w:szCs w:val="24"/>
        </w:rPr>
      </w:pPr>
      <w:r w:rsidRPr="00EA51C6">
        <w:rPr>
          <w:rFonts w:ascii="Arial" w:hAnsi="Arial" w:cs="Arial"/>
          <w:sz w:val="24"/>
          <w:szCs w:val="24"/>
        </w:rPr>
        <w:t>Voice and video recordings</w:t>
      </w:r>
    </w:p>
    <w:p w14:paraId="2EB5976E" w14:textId="77777777" w:rsidR="0024582B" w:rsidRPr="00EA51C6" w:rsidRDefault="0024582B" w:rsidP="00EA51C6">
      <w:pPr>
        <w:pStyle w:val="ListParagraph"/>
        <w:numPr>
          <w:ilvl w:val="0"/>
          <w:numId w:val="31"/>
        </w:numPr>
        <w:spacing w:after="0" w:line="240" w:lineRule="auto"/>
        <w:contextualSpacing w:val="0"/>
        <w:rPr>
          <w:rFonts w:ascii="Arial" w:hAnsi="Arial" w:cs="Arial"/>
          <w:sz w:val="24"/>
          <w:szCs w:val="24"/>
        </w:rPr>
      </w:pPr>
      <w:r w:rsidRPr="00EA51C6">
        <w:rPr>
          <w:rFonts w:ascii="Arial" w:hAnsi="Arial" w:cs="Arial"/>
          <w:sz w:val="24"/>
          <w:szCs w:val="24"/>
        </w:rPr>
        <w:lastRenderedPageBreak/>
        <w:t>Online forms, such as in relation to membership applications or registration for events</w:t>
      </w:r>
    </w:p>
    <w:p w14:paraId="077F27E3" w14:textId="651CB266" w:rsidR="0024582B" w:rsidRPr="00EA51C6" w:rsidRDefault="0024582B" w:rsidP="00EA51C6">
      <w:pPr>
        <w:pStyle w:val="ListParagraph"/>
        <w:numPr>
          <w:ilvl w:val="0"/>
          <w:numId w:val="31"/>
        </w:numPr>
        <w:spacing w:after="0" w:line="240" w:lineRule="auto"/>
        <w:contextualSpacing w:val="0"/>
        <w:rPr>
          <w:rFonts w:ascii="Arial" w:hAnsi="Arial" w:cs="Arial"/>
          <w:sz w:val="24"/>
          <w:szCs w:val="24"/>
        </w:rPr>
      </w:pPr>
      <w:r w:rsidRPr="00EA51C6">
        <w:rPr>
          <w:rFonts w:ascii="Arial" w:hAnsi="Arial" w:cs="Arial"/>
          <w:sz w:val="24"/>
          <w:szCs w:val="24"/>
        </w:rPr>
        <w:t>Via our website</w:t>
      </w:r>
    </w:p>
    <w:p w14:paraId="3429E989" w14:textId="77777777" w:rsidR="0024582B" w:rsidRPr="00EA51C6" w:rsidRDefault="0024582B" w:rsidP="00EA51C6">
      <w:pPr>
        <w:pStyle w:val="ListParagraph"/>
        <w:numPr>
          <w:ilvl w:val="0"/>
          <w:numId w:val="31"/>
        </w:numPr>
        <w:spacing w:after="0" w:line="240" w:lineRule="auto"/>
        <w:contextualSpacing w:val="0"/>
        <w:rPr>
          <w:rFonts w:ascii="Arial" w:hAnsi="Arial" w:cs="Arial"/>
          <w:sz w:val="24"/>
          <w:szCs w:val="24"/>
        </w:rPr>
      </w:pPr>
      <w:r w:rsidRPr="00EA51C6">
        <w:rPr>
          <w:rFonts w:ascii="Arial" w:hAnsi="Arial" w:cs="Arial"/>
          <w:sz w:val="24"/>
          <w:szCs w:val="24"/>
        </w:rPr>
        <w:t>From subscribing to our newsletters</w:t>
      </w:r>
    </w:p>
    <w:p w14:paraId="46F0FDD8" w14:textId="77777777" w:rsidR="0024582B" w:rsidRPr="00EA51C6" w:rsidRDefault="0024582B" w:rsidP="00EA51C6">
      <w:pPr>
        <w:spacing w:after="0" w:line="240" w:lineRule="auto"/>
        <w:ind w:left="360"/>
        <w:rPr>
          <w:rFonts w:ascii="Arial" w:hAnsi="Arial" w:cs="Arial"/>
          <w:sz w:val="24"/>
          <w:szCs w:val="24"/>
        </w:rPr>
      </w:pPr>
    </w:p>
    <w:p w14:paraId="26470F7A" w14:textId="109F43A5"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 xml:space="preserve">You may unsubscribe from our newsletters by opting out or at any time </w:t>
      </w:r>
      <w:r w:rsidR="00155CEE">
        <w:rPr>
          <w:rFonts w:ascii="Arial" w:hAnsi="Arial" w:cs="Arial"/>
          <w:sz w:val="24"/>
          <w:szCs w:val="24"/>
        </w:rPr>
        <w:t xml:space="preserve">by </w:t>
      </w:r>
      <w:r w:rsidRPr="00EA51C6">
        <w:rPr>
          <w:rFonts w:ascii="Arial" w:hAnsi="Arial" w:cs="Arial"/>
          <w:sz w:val="24"/>
          <w:szCs w:val="24"/>
        </w:rPr>
        <w:t>contacting us in writing.</w:t>
      </w:r>
    </w:p>
    <w:p w14:paraId="0F298427" w14:textId="77777777" w:rsidR="0024582B" w:rsidRPr="00EA51C6" w:rsidRDefault="0024582B" w:rsidP="00EA51C6">
      <w:pPr>
        <w:spacing w:after="0" w:line="240" w:lineRule="auto"/>
        <w:rPr>
          <w:rFonts w:ascii="Arial" w:hAnsi="Arial" w:cs="Arial"/>
          <w:sz w:val="24"/>
          <w:szCs w:val="24"/>
        </w:rPr>
      </w:pPr>
    </w:p>
    <w:p w14:paraId="46BF94EC" w14:textId="77777777"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We do not guarantee any websites which are accessed from our website via links or the policy of authorised third party software providers.</w:t>
      </w:r>
    </w:p>
    <w:p w14:paraId="3EC109E3" w14:textId="77777777" w:rsidR="0024582B" w:rsidRPr="00EA51C6" w:rsidRDefault="0024582B" w:rsidP="00EA51C6">
      <w:pPr>
        <w:spacing w:after="0" w:line="240" w:lineRule="auto"/>
        <w:rPr>
          <w:rFonts w:ascii="Arial" w:hAnsi="Arial" w:cs="Arial"/>
          <w:sz w:val="24"/>
          <w:szCs w:val="24"/>
        </w:rPr>
      </w:pPr>
    </w:p>
    <w:p w14:paraId="0EA50F60" w14:textId="18391AE8" w:rsidR="0024582B" w:rsidRDefault="0024582B" w:rsidP="00EA51C6">
      <w:p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We collect personal information from members so that we can provide services and perform functions that are consistent with our constitution, including: </w:t>
      </w:r>
    </w:p>
    <w:p w14:paraId="61C9F3B9" w14:textId="77777777" w:rsidR="00291C3A" w:rsidRPr="00EA51C6" w:rsidRDefault="00291C3A" w:rsidP="00EA51C6">
      <w:pPr>
        <w:spacing w:after="0" w:line="240" w:lineRule="auto"/>
        <w:rPr>
          <w:rFonts w:ascii="Arial" w:eastAsia="SimSun" w:hAnsi="Arial" w:cs="Arial"/>
          <w:sz w:val="24"/>
          <w:szCs w:val="24"/>
          <w:lang w:eastAsia="zh-CN"/>
        </w:rPr>
      </w:pPr>
    </w:p>
    <w:p w14:paraId="6D4B9B68" w14:textId="77777777" w:rsidR="0024582B" w:rsidRPr="00EA51C6" w:rsidRDefault="0024582B" w:rsidP="00291C3A">
      <w:pPr>
        <w:numPr>
          <w:ilvl w:val="0"/>
          <w:numId w:val="33"/>
        </w:numPr>
        <w:spacing w:after="0" w:line="240" w:lineRule="auto"/>
        <w:rPr>
          <w:rFonts w:ascii="Arial" w:hAnsi="Arial" w:cs="Arial"/>
          <w:sz w:val="24"/>
          <w:szCs w:val="24"/>
        </w:rPr>
      </w:pPr>
      <w:r w:rsidRPr="00EA51C6">
        <w:rPr>
          <w:rFonts w:ascii="Arial" w:hAnsi="Arial" w:cs="Arial"/>
          <w:sz w:val="24"/>
          <w:szCs w:val="24"/>
        </w:rPr>
        <w:t>To make classes and other activities available to members</w:t>
      </w:r>
    </w:p>
    <w:p w14:paraId="0895D434" w14:textId="77777777" w:rsidR="0024582B" w:rsidRPr="00EA51C6" w:rsidRDefault="0024582B" w:rsidP="00291C3A">
      <w:pPr>
        <w:numPr>
          <w:ilvl w:val="0"/>
          <w:numId w:val="33"/>
        </w:numPr>
        <w:spacing w:after="0" w:line="240" w:lineRule="auto"/>
        <w:rPr>
          <w:rFonts w:ascii="Arial" w:hAnsi="Arial" w:cs="Arial"/>
          <w:sz w:val="24"/>
          <w:szCs w:val="24"/>
        </w:rPr>
      </w:pPr>
      <w:r w:rsidRPr="00EA51C6">
        <w:rPr>
          <w:rFonts w:ascii="Arial" w:hAnsi="Arial" w:cs="Arial"/>
          <w:sz w:val="24"/>
          <w:szCs w:val="24"/>
        </w:rPr>
        <w:t xml:space="preserve">For communication, administrative, marketing and planning purposes </w:t>
      </w:r>
    </w:p>
    <w:p w14:paraId="76FA8642" w14:textId="77777777" w:rsidR="0024582B" w:rsidRPr="00EA51C6" w:rsidRDefault="0024582B" w:rsidP="00291C3A">
      <w:pPr>
        <w:numPr>
          <w:ilvl w:val="0"/>
          <w:numId w:val="33"/>
        </w:numPr>
        <w:spacing w:after="0" w:line="240" w:lineRule="auto"/>
        <w:rPr>
          <w:rFonts w:ascii="Arial" w:hAnsi="Arial" w:cs="Arial"/>
          <w:sz w:val="24"/>
          <w:szCs w:val="24"/>
        </w:rPr>
      </w:pPr>
      <w:r w:rsidRPr="00EA51C6">
        <w:rPr>
          <w:rFonts w:ascii="Arial" w:hAnsi="Arial" w:cs="Arial"/>
          <w:sz w:val="24"/>
          <w:szCs w:val="24"/>
        </w:rPr>
        <w:t xml:space="preserve">For program development, quality control and research purposes </w:t>
      </w:r>
    </w:p>
    <w:p w14:paraId="03FD9B19" w14:textId="77777777" w:rsidR="0024582B" w:rsidRPr="00EA51C6" w:rsidRDefault="0024582B" w:rsidP="00291C3A">
      <w:pPr>
        <w:numPr>
          <w:ilvl w:val="0"/>
          <w:numId w:val="33"/>
        </w:numPr>
        <w:spacing w:after="0" w:line="240" w:lineRule="auto"/>
        <w:rPr>
          <w:rFonts w:ascii="Arial" w:hAnsi="Arial" w:cs="Arial"/>
          <w:sz w:val="24"/>
          <w:szCs w:val="24"/>
        </w:rPr>
      </w:pPr>
      <w:r w:rsidRPr="00EA51C6">
        <w:rPr>
          <w:rFonts w:ascii="Arial" w:hAnsi="Arial" w:cs="Arial"/>
          <w:sz w:val="24"/>
          <w:szCs w:val="24"/>
        </w:rPr>
        <w:t>To maintain accurate and up-to-date membership records</w:t>
      </w:r>
    </w:p>
    <w:p w14:paraId="3333D125" w14:textId="77777777" w:rsidR="0024582B" w:rsidRPr="00EA51C6" w:rsidRDefault="0024582B" w:rsidP="00EA51C6">
      <w:pPr>
        <w:spacing w:after="0" w:line="240" w:lineRule="auto"/>
        <w:rPr>
          <w:rFonts w:ascii="Arial" w:hAnsi="Arial" w:cs="Arial"/>
          <w:sz w:val="24"/>
          <w:szCs w:val="24"/>
        </w:rPr>
      </w:pPr>
    </w:p>
    <w:p w14:paraId="65EB41B8" w14:textId="1B97D7F3" w:rsidR="0024582B" w:rsidRDefault="0024582B" w:rsidP="00EA51C6">
      <w:p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We will:</w:t>
      </w:r>
    </w:p>
    <w:p w14:paraId="2B4453A7" w14:textId="77777777" w:rsidR="00291C3A" w:rsidRPr="00EA51C6" w:rsidRDefault="00291C3A" w:rsidP="00EA51C6">
      <w:pPr>
        <w:spacing w:after="0" w:line="240" w:lineRule="auto"/>
        <w:rPr>
          <w:rFonts w:ascii="Arial" w:eastAsia="SimSun" w:hAnsi="Arial" w:cs="Arial"/>
          <w:sz w:val="24"/>
          <w:szCs w:val="24"/>
          <w:lang w:eastAsia="zh-CN"/>
        </w:rPr>
      </w:pPr>
    </w:p>
    <w:p w14:paraId="0D45226A" w14:textId="77777777" w:rsidR="0024582B" w:rsidRPr="00EA51C6" w:rsidRDefault="0024582B" w:rsidP="00291C3A">
      <w:pPr>
        <w:numPr>
          <w:ilvl w:val="0"/>
          <w:numId w:val="34"/>
        </w:numPr>
        <w:spacing w:after="0" w:line="240" w:lineRule="auto"/>
        <w:rPr>
          <w:rFonts w:ascii="Arial" w:hAnsi="Arial" w:cs="Arial"/>
          <w:sz w:val="24"/>
          <w:szCs w:val="24"/>
        </w:rPr>
      </w:pPr>
      <w:r w:rsidRPr="00EA51C6">
        <w:rPr>
          <w:rFonts w:ascii="Arial" w:hAnsi="Arial" w:cs="Arial"/>
          <w:sz w:val="24"/>
          <w:szCs w:val="24"/>
        </w:rPr>
        <w:t>Only collect information that is consistent with our primary purpose and constitution</w:t>
      </w:r>
    </w:p>
    <w:p w14:paraId="3045E592" w14:textId="77777777" w:rsidR="0024582B" w:rsidRPr="00EA51C6" w:rsidRDefault="0024582B" w:rsidP="00291C3A">
      <w:pPr>
        <w:numPr>
          <w:ilvl w:val="0"/>
          <w:numId w:val="34"/>
        </w:numPr>
        <w:spacing w:after="0" w:line="240" w:lineRule="auto"/>
        <w:rPr>
          <w:rFonts w:ascii="Arial" w:hAnsi="Arial" w:cs="Arial"/>
          <w:sz w:val="24"/>
          <w:szCs w:val="24"/>
        </w:rPr>
      </w:pPr>
      <w:r w:rsidRPr="00EA51C6">
        <w:rPr>
          <w:rFonts w:ascii="Arial" w:hAnsi="Arial" w:cs="Arial"/>
          <w:sz w:val="24"/>
          <w:szCs w:val="24"/>
        </w:rPr>
        <w:t xml:space="preserve">Inform members of the reason why information is collected and how it is used </w:t>
      </w:r>
    </w:p>
    <w:p w14:paraId="0484DA33" w14:textId="77777777" w:rsidR="0024582B" w:rsidRPr="00EA51C6" w:rsidRDefault="0024582B" w:rsidP="00291C3A">
      <w:pPr>
        <w:numPr>
          <w:ilvl w:val="0"/>
          <w:numId w:val="34"/>
        </w:numPr>
        <w:spacing w:after="0" w:line="240" w:lineRule="auto"/>
        <w:rPr>
          <w:rFonts w:ascii="Arial" w:hAnsi="Arial" w:cs="Arial"/>
          <w:sz w:val="24"/>
          <w:szCs w:val="24"/>
        </w:rPr>
      </w:pPr>
      <w:r w:rsidRPr="00EA51C6">
        <w:rPr>
          <w:rFonts w:ascii="Arial" w:hAnsi="Arial" w:cs="Arial"/>
          <w:sz w:val="24"/>
          <w:szCs w:val="24"/>
        </w:rPr>
        <w:t>Inform members that any personal information held about them is accessible to them</w:t>
      </w:r>
    </w:p>
    <w:p w14:paraId="77B386EE" w14:textId="77777777" w:rsidR="0024582B" w:rsidRPr="00EA51C6" w:rsidRDefault="0024582B" w:rsidP="00291C3A">
      <w:pPr>
        <w:numPr>
          <w:ilvl w:val="0"/>
          <w:numId w:val="34"/>
        </w:numPr>
        <w:spacing w:after="0" w:line="240" w:lineRule="auto"/>
        <w:rPr>
          <w:rFonts w:ascii="Arial" w:hAnsi="Arial" w:cs="Arial"/>
          <w:sz w:val="24"/>
          <w:szCs w:val="24"/>
        </w:rPr>
      </w:pPr>
      <w:r w:rsidRPr="00EA51C6">
        <w:rPr>
          <w:rFonts w:ascii="Arial" w:hAnsi="Arial" w:cs="Arial"/>
          <w:sz w:val="24"/>
          <w:szCs w:val="24"/>
        </w:rPr>
        <w:t>Take all reasonable steps to ensure that personal information held is accurate and up to date</w:t>
      </w:r>
    </w:p>
    <w:p w14:paraId="3D4C3F57" w14:textId="77777777" w:rsidR="0024582B" w:rsidRPr="00EA51C6" w:rsidRDefault="0024582B" w:rsidP="00291C3A">
      <w:pPr>
        <w:numPr>
          <w:ilvl w:val="0"/>
          <w:numId w:val="34"/>
        </w:numPr>
        <w:spacing w:after="0" w:line="240" w:lineRule="auto"/>
        <w:rPr>
          <w:rFonts w:ascii="Arial" w:hAnsi="Arial" w:cs="Arial"/>
          <w:sz w:val="24"/>
          <w:szCs w:val="24"/>
        </w:rPr>
      </w:pPr>
      <w:r w:rsidRPr="00EA51C6">
        <w:rPr>
          <w:rFonts w:ascii="Arial" w:hAnsi="Arial" w:cs="Arial"/>
          <w:sz w:val="24"/>
          <w:szCs w:val="24"/>
        </w:rPr>
        <w:t>Take all reasonable steps to ensure that personal information held is protected from misuse, loss and unauthorised access</w:t>
      </w:r>
    </w:p>
    <w:p w14:paraId="3126AF38" w14:textId="77777777" w:rsidR="0024582B" w:rsidRPr="00EA51C6" w:rsidRDefault="0024582B" w:rsidP="00EA51C6">
      <w:pPr>
        <w:spacing w:after="0" w:line="240" w:lineRule="auto"/>
        <w:rPr>
          <w:rFonts w:ascii="Arial" w:eastAsia="SimSun" w:hAnsi="Arial" w:cs="Arial"/>
          <w:sz w:val="24"/>
          <w:szCs w:val="24"/>
          <w:lang w:eastAsia="zh-CN"/>
        </w:rPr>
      </w:pPr>
    </w:p>
    <w:p w14:paraId="341CBD2E" w14:textId="77777777" w:rsidR="0024582B" w:rsidRPr="00EA51C6" w:rsidRDefault="0024582B" w:rsidP="00EA51C6">
      <w:p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Members’ personal information will not be shared or disclosed other than as described in this policy.  Personal information will not be made available to others for direct marketing purposes. </w:t>
      </w:r>
    </w:p>
    <w:p w14:paraId="4D924C47" w14:textId="77777777" w:rsidR="0024582B" w:rsidRPr="00EA51C6" w:rsidRDefault="0024582B" w:rsidP="00EA51C6">
      <w:pPr>
        <w:spacing w:after="0" w:line="240" w:lineRule="auto"/>
        <w:rPr>
          <w:rFonts w:ascii="Arial" w:eastAsia="SimSun" w:hAnsi="Arial" w:cs="Arial"/>
          <w:sz w:val="24"/>
          <w:szCs w:val="24"/>
          <w:lang w:eastAsia="zh-CN"/>
        </w:rPr>
      </w:pPr>
    </w:p>
    <w:p w14:paraId="00850CF9" w14:textId="18CB9CAB" w:rsidR="0024582B" w:rsidRDefault="0024582B" w:rsidP="00EA51C6">
      <w:p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We may disclose your personal information, for purposes that are directly relevant to our constitution, to: </w:t>
      </w:r>
    </w:p>
    <w:p w14:paraId="5646158D" w14:textId="77777777" w:rsidR="000F620F" w:rsidRPr="00EA51C6" w:rsidRDefault="000F620F" w:rsidP="00EA51C6">
      <w:pPr>
        <w:spacing w:after="0" w:line="240" w:lineRule="auto"/>
        <w:rPr>
          <w:rFonts w:ascii="Arial" w:eastAsia="SimSun" w:hAnsi="Arial" w:cs="Arial"/>
          <w:sz w:val="24"/>
          <w:szCs w:val="24"/>
          <w:lang w:eastAsia="zh-CN"/>
        </w:rPr>
      </w:pPr>
    </w:p>
    <w:p w14:paraId="0B4F6362"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Our volunteers, for example, tutors and members of the Committee of Management</w:t>
      </w:r>
    </w:p>
    <w:p w14:paraId="5FF264FF" w14:textId="77777777" w:rsidR="0024582B" w:rsidRPr="00EA51C6" w:rsidRDefault="0024582B" w:rsidP="00EA51C6">
      <w:pPr>
        <w:numPr>
          <w:ilvl w:val="0"/>
          <w:numId w:val="7"/>
        </w:numPr>
        <w:spacing w:after="0" w:line="240" w:lineRule="auto"/>
        <w:ind w:left="1134" w:hanging="567"/>
        <w:rPr>
          <w:rFonts w:ascii="Arial" w:hAnsi="Arial" w:cs="Arial"/>
          <w:sz w:val="24"/>
          <w:szCs w:val="24"/>
        </w:rPr>
      </w:pPr>
      <w:r w:rsidRPr="00EA51C6">
        <w:rPr>
          <w:rFonts w:ascii="Arial" w:hAnsi="Arial" w:cs="Arial"/>
          <w:sz w:val="24"/>
          <w:szCs w:val="24"/>
        </w:rPr>
        <w:t>Employees, contractors or service providers where it is essential to the service to be provided.</w:t>
      </w:r>
    </w:p>
    <w:p w14:paraId="711978DB" w14:textId="670708B9" w:rsidR="0024582B" w:rsidRDefault="0024582B" w:rsidP="00EA51C6">
      <w:pPr>
        <w:spacing w:after="0" w:line="240" w:lineRule="auto"/>
        <w:rPr>
          <w:rFonts w:ascii="Arial" w:hAnsi="Arial" w:cs="Arial"/>
          <w:sz w:val="24"/>
          <w:szCs w:val="24"/>
        </w:rPr>
      </w:pPr>
    </w:p>
    <w:p w14:paraId="793E4AD0" w14:textId="77777777"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When we collect personal information we will, where appropriate and where possible, explain to you why we are collecting the information and how we plan to use it.  We will only transfer your personally identifiable information to hosting services which meet or are deemed equivalent to the Victorian Privacy Principles.</w:t>
      </w:r>
    </w:p>
    <w:p w14:paraId="65C90512" w14:textId="77777777" w:rsidR="0024582B" w:rsidRPr="00EA51C6" w:rsidRDefault="0024582B" w:rsidP="00EA51C6">
      <w:pPr>
        <w:spacing w:after="0" w:line="240" w:lineRule="auto"/>
        <w:rPr>
          <w:rFonts w:ascii="Arial" w:hAnsi="Arial" w:cs="Arial"/>
          <w:sz w:val="24"/>
          <w:szCs w:val="24"/>
        </w:rPr>
      </w:pPr>
    </w:p>
    <w:p w14:paraId="6BD478F3" w14:textId="3D2A21C6" w:rsidR="0024582B" w:rsidRDefault="0024582B" w:rsidP="00EA51C6">
      <w:pPr>
        <w:spacing w:after="0" w:line="240" w:lineRule="auto"/>
        <w:rPr>
          <w:rFonts w:ascii="Arial" w:eastAsia="SimSun" w:hAnsi="Arial" w:cs="Arial"/>
          <w:sz w:val="24"/>
          <w:szCs w:val="24"/>
          <w:lang w:eastAsia="zh-CN"/>
        </w:rPr>
      </w:pPr>
      <w:r w:rsidRPr="00434D1A">
        <w:rPr>
          <w:rFonts w:ascii="Arial" w:eastAsia="SimSun" w:hAnsi="Arial" w:cs="Arial"/>
          <w:sz w:val="24"/>
          <w:szCs w:val="24"/>
          <w:lang w:eastAsia="zh-CN"/>
        </w:rPr>
        <w:lastRenderedPageBreak/>
        <w:t xml:space="preserve">We cannot provide any assurance regarding the security of transmission of information you communicate to us </w:t>
      </w:r>
      <w:r w:rsidR="00434D1A" w:rsidRPr="00434D1A">
        <w:rPr>
          <w:rFonts w:ascii="Arial" w:eastAsia="SimSun" w:hAnsi="Arial" w:cs="Arial"/>
          <w:sz w:val="24"/>
          <w:szCs w:val="24"/>
          <w:lang w:eastAsia="zh-CN"/>
        </w:rPr>
        <w:t>via unsecured or public Wi-Fi.  T</w:t>
      </w:r>
      <w:r w:rsidRPr="00434D1A">
        <w:rPr>
          <w:rFonts w:ascii="Arial" w:eastAsia="SimSun" w:hAnsi="Arial" w:cs="Arial"/>
          <w:sz w:val="24"/>
          <w:szCs w:val="24"/>
          <w:lang w:eastAsia="zh-CN"/>
        </w:rPr>
        <w:t xml:space="preserve">hese communications will be at </w:t>
      </w:r>
      <w:r w:rsidR="00434D1A">
        <w:rPr>
          <w:rFonts w:ascii="Arial" w:eastAsia="SimSun" w:hAnsi="Arial" w:cs="Arial"/>
          <w:sz w:val="24"/>
          <w:szCs w:val="24"/>
          <w:lang w:eastAsia="zh-CN"/>
        </w:rPr>
        <w:t>your</w:t>
      </w:r>
      <w:r w:rsidRPr="00434D1A">
        <w:rPr>
          <w:rFonts w:ascii="Arial" w:eastAsia="SimSun" w:hAnsi="Arial" w:cs="Arial"/>
          <w:sz w:val="24"/>
          <w:szCs w:val="24"/>
          <w:lang w:eastAsia="zh-CN"/>
        </w:rPr>
        <w:t xml:space="preserve"> own risk.</w:t>
      </w:r>
    </w:p>
    <w:p w14:paraId="7D2C0D9D" w14:textId="77777777" w:rsidR="001F2D51" w:rsidRDefault="001F2D51" w:rsidP="001F2D51">
      <w:pPr>
        <w:rPr>
          <w:rFonts w:ascii="Arial" w:eastAsia="SimSun" w:hAnsi="Arial" w:cs="Arial"/>
          <w:sz w:val="24"/>
          <w:szCs w:val="24"/>
          <w:lang w:eastAsia="zh-CN"/>
        </w:rPr>
      </w:pPr>
    </w:p>
    <w:p w14:paraId="5AC5FB01" w14:textId="153DC144" w:rsidR="00BB6B60" w:rsidRPr="001F2D51" w:rsidRDefault="00BB6B60" w:rsidP="001F2D51">
      <w:pPr>
        <w:rPr>
          <w:rFonts w:ascii="Arial" w:eastAsia="SimSun" w:hAnsi="Arial" w:cs="Arial"/>
          <w:sz w:val="24"/>
          <w:szCs w:val="24"/>
          <w:lang w:eastAsia="zh-CN"/>
        </w:rPr>
      </w:pPr>
      <w:r w:rsidRPr="00BB6B60">
        <w:rPr>
          <w:rFonts w:ascii="Arial" w:hAnsi="Arial" w:cs="Arial"/>
          <w:b/>
          <w:bCs/>
          <w:color w:val="2A55A0"/>
          <w:sz w:val="28"/>
          <w:szCs w:val="28"/>
        </w:rPr>
        <w:t>Reporting to U3A Network Victoria</w:t>
      </w:r>
    </w:p>
    <w:p w14:paraId="11AE4E25" w14:textId="77777777" w:rsidR="00BB6B60" w:rsidRDefault="00BB6B60" w:rsidP="00992A7F">
      <w:pPr>
        <w:spacing w:after="0" w:line="240" w:lineRule="auto"/>
        <w:rPr>
          <w:rFonts w:ascii="Arial" w:hAnsi="Arial" w:cs="Arial"/>
          <w:sz w:val="24"/>
          <w:szCs w:val="24"/>
        </w:rPr>
      </w:pPr>
    </w:p>
    <w:p w14:paraId="252C34A3" w14:textId="3B8E6271" w:rsidR="006665E1" w:rsidRDefault="006665E1" w:rsidP="00992A7F">
      <w:pPr>
        <w:spacing w:after="0" w:line="240" w:lineRule="auto"/>
        <w:rPr>
          <w:rFonts w:ascii="Arial" w:hAnsi="Arial" w:cs="Arial"/>
          <w:sz w:val="24"/>
          <w:szCs w:val="24"/>
        </w:rPr>
      </w:pPr>
      <w:r>
        <w:rPr>
          <w:rFonts w:ascii="Arial" w:hAnsi="Arial" w:cs="Arial"/>
          <w:sz w:val="24"/>
          <w:szCs w:val="24"/>
        </w:rPr>
        <w:t xml:space="preserve">Under the terms and conditions for membership of U3A Network Victoria, </w:t>
      </w:r>
      <w:r w:rsidR="0080444D">
        <w:rPr>
          <w:rFonts w:ascii="Arial" w:hAnsi="Arial" w:cs="Arial"/>
          <w:sz w:val="24"/>
          <w:szCs w:val="24"/>
        </w:rPr>
        <w:t>we</w:t>
      </w:r>
      <w:r>
        <w:rPr>
          <w:rFonts w:ascii="Arial" w:hAnsi="Arial" w:cs="Arial"/>
          <w:sz w:val="24"/>
          <w:szCs w:val="24"/>
        </w:rPr>
        <w:t xml:space="preserve"> are required </w:t>
      </w:r>
      <w:r w:rsidR="00D76108">
        <w:rPr>
          <w:rFonts w:ascii="Arial" w:hAnsi="Arial" w:cs="Arial"/>
          <w:sz w:val="24"/>
          <w:szCs w:val="24"/>
        </w:rPr>
        <w:t>to report deidentified statistics about membership</w:t>
      </w:r>
      <w:r w:rsidR="00664CA2">
        <w:rPr>
          <w:rFonts w:ascii="Arial" w:hAnsi="Arial" w:cs="Arial"/>
          <w:sz w:val="24"/>
          <w:szCs w:val="24"/>
        </w:rPr>
        <w:t xml:space="preserve"> </w:t>
      </w:r>
      <w:r>
        <w:rPr>
          <w:rFonts w:ascii="Arial" w:hAnsi="Arial" w:cs="Arial"/>
          <w:sz w:val="24"/>
          <w:szCs w:val="24"/>
        </w:rPr>
        <w:t>annually to Network.  The current requirement is to report in May each year.</w:t>
      </w:r>
    </w:p>
    <w:p w14:paraId="2BEC0BCF" w14:textId="1BAA002C" w:rsidR="006665E1" w:rsidRDefault="006665E1" w:rsidP="00992A7F">
      <w:pPr>
        <w:spacing w:after="0" w:line="240" w:lineRule="auto"/>
        <w:rPr>
          <w:rFonts w:ascii="Arial" w:hAnsi="Arial" w:cs="Arial"/>
          <w:sz w:val="24"/>
          <w:szCs w:val="24"/>
        </w:rPr>
      </w:pPr>
      <w:r>
        <w:rPr>
          <w:rFonts w:ascii="Arial" w:hAnsi="Arial" w:cs="Arial"/>
          <w:sz w:val="24"/>
          <w:szCs w:val="24"/>
        </w:rPr>
        <w:t xml:space="preserve">In order to report, </w:t>
      </w:r>
      <w:r w:rsidR="0080444D">
        <w:rPr>
          <w:rFonts w:ascii="Arial" w:hAnsi="Arial" w:cs="Arial"/>
          <w:sz w:val="24"/>
          <w:szCs w:val="24"/>
        </w:rPr>
        <w:t>we</w:t>
      </w:r>
      <w:r>
        <w:rPr>
          <w:rFonts w:ascii="Arial" w:hAnsi="Arial" w:cs="Arial"/>
          <w:sz w:val="24"/>
          <w:szCs w:val="24"/>
        </w:rPr>
        <w:t xml:space="preserve"> must enter the required reporting details into the Network Members Database (NMDB).  Entry to the NMDB is obtained via the Network website, and then logging in using a unique </w:t>
      </w:r>
      <w:r w:rsidR="0080444D">
        <w:rPr>
          <w:rFonts w:ascii="Arial" w:hAnsi="Arial" w:cs="Arial"/>
          <w:sz w:val="24"/>
          <w:szCs w:val="24"/>
        </w:rPr>
        <w:t xml:space="preserve">ID and </w:t>
      </w:r>
      <w:r>
        <w:rPr>
          <w:rFonts w:ascii="Arial" w:hAnsi="Arial" w:cs="Arial"/>
          <w:sz w:val="24"/>
          <w:szCs w:val="24"/>
        </w:rPr>
        <w:t xml:space="preserve">passcode supplied to </w:t>
      </w:r>
      <w:r w:rsidR="0080444D">
        <w:rPr>
          <w:rFonts w:ascii="Arial" w:hAnsi="Arial" w:cs="Arial"/>
          <w:sz w:val="24"/>
          <w:szCs w:val="24"/>
        </w:rPr>
        <w:t>us</w:t>
      </w:r>
      <w:r>
        <w:rPr>
          <w:rFonts w:ascii="Arial" w:hAnsi="Arial" w:cs="Arial"/>
          <w:sz w:val="24"/>
          <w:szCs w:val="24"/>
        </w:rPr>
        <w:t>.</w:t>
      </w:r>
    </w:p>
    <w:p w14:paraId="43E58109" w14:textId="77777777" w:rsidR="00D76108" w:rsidRDefault="00D76108" w:rsidP="00992A7F">
      <w:pPr>
        <w:spacing w:after="0" w:line="240" w:lineRule="auto"/>
        <w:rPr>
          <w:rFonts w:ascii="Arial" w:hAnsi="Arial" w:cs="Arial"/>
          <w:sz w:val="24"/>
          <w:szCs w:val="24"/>
        </w:rPr>
      </w:pPr>
    </w:p>
    <w:p w14:paraId="198DDFB0" w14:textId="651C320F" w:rsidR="006665E1" w:rsidRPr="00DD3CD8" w:rsidRDefault="00B3066F" w:rsidP="00992A7F">
      <w:pPr>
        <w:spacing w:after="0" w:line="240" w:lineRule="auto"/>
        <w:rPr>
          <w:rFonts w:ascii="Arial" w:hAnsi="Arial" w:cs="Arial"/>
          <w:b/>
          <w:bCs/>
          <w:sz w:val="24"/>
          <w:szCs w:val="24"/>
        </w:rPr>
      </w:pPr>
      <w:r>
        <w:rPr>
          <w:rFonts w:ascii="Arial" w:hAnsi="Arial" w:cs="Arial"/>
          <w:b/>
          <w:bCs/>
          <w:sz w:val="24"/>
          <w:szCs w:val="24"/>
        </w:rPr>
        <w:t xml:space="preserve">Other </w:t>
      </w:r>
      <w:r w:rsidR="006665E1" w:rsidRPr="00DD3CD8">
        <w:rPr>
          <w:rFonts w:ascii="Arial" w:hAnsi="Arial" w:cs="Arial"/>
          <w:b/>
          <w:bCs/>
          <w:sz w:val="24"/>
          <w:szCs w:val="24"/>
        </w:rPr>
        <w:t>Reporting Information</w:t>
      </w:r>
    </w:p>
    <w:p w14:paraId="0B265DBC" w14:textId="77777777" w:rsidR="00D76108" w:rsidRDefault="00D76108" w:rsidP="00992A7F">
      <w:pPr>
        <w:spacing w:after="0" w:line="240" w:lineRule="auto"/>
        <w:rPr>
          <w:rFonts w:ascii="Arial" w:hAnsi="Arial" w:cs="Arial"/>
          <w:sz w:val="24"/>
          <w:szCs w:val="24"/>
        </w:rPr>
      </w:pPr>
    </w:p>
    <w:p w14:paraId="72CB3475" w14:textId="7AF92181" w:rsidR="006665E1" w:rsidRDefault="006665E1" w:rsidP="00992A7F">
      <w:pPr>
        <w:spacing w:after="0" w:line="240" w:lineRule="auto"/>
        <w:rPr>
          <w:rFonts w:ascii="Arial" w:hAnsi="Arial" w:cs="Arial"/>
          <w:sz w:val="24"/>
          <w:szCs w:val="24"/>
        </w:rPr>
      </w:pPr>
      <w:r w:rsidRPr="00DD3CD8">
        <w:rPr>
          <w:rFonts w:ascii="Arial" w:hAnsi="Arial" w:cs="Arial"/>
          <w:sz w:val="24"/>
          <w:szCs w:val="24"/>
        </w:rPr>
        <w:t>The categories of information collected currently</w:t>
      </w:r>
      <w:r>
        <w:rPr>
          <w:rFonts w:ascii="Arial" w:hAnsi="Arial" w:cs="Arial"/>
          <w:sz w:val="24"/>
          <w:szCs w:val="24"/>
        </w:rPr>
        <w:t xml:space="preserve"> through NMDB</w:t>
      </w:r>
      <w:r w:rsidRPr="00DD3CD8">
        <w:rPr>
          <w:rFonts w:ascii="Arial" w:hAnsi="Arial" w:cs="Arial"/>
          <w:sz w:val="24"/>
          <w:szCs w:val="24"/>
        </w:rPr>
        <w:t xml:space="preserve"> include:</w:t>
      </w:r>
    </w:p>
    <w:p w14:paraId="42875C42" w14:textId="77777777" w:rsidR="00992A7F" w:rsidRPr="00DD3CD8" w:rsidRDefault="00992A7F" w:rsidP="00992A7F">
      <w:pPr>
        <w:spacing w:after="0" w:line="240" w:lineRule="auto"/>
        <w:rPr>
          <w:rFonts w:ascii="Arial" w:hAnsi="Arial" w:cs="Arial"/>
          <w:sz w:val="24"/>
          <w:szCs w:val="24"/>
        </w:rPr>
      </w:pPr>
    </w:p>
    <w:p w14:paraId="78A85E51" w14:textId="77777777" w:rsidR="006665E1" w:rsidRPr="00DD3CD8" w:rsidRDefault="006665E1" w:rsidP="00992A7F">
      <w:pPr>
        <w:pStyle w:val="ListParagraph"/>
        <w:numPr>
          <w:ilvl w:val="0"/>
          <w:numId w:val="35"/>
        </w:numPr>
        <w:spacing w:after="0" w:line="240" w:lineRule="auto"/>
        <w:rPr>
          <w:rFonts w:ascii="Arial" w:hAnsi="Arial" w:cs="Arial"/>
          <w:sz w:val="24"/>
          <w:szCs w:val="24"/>
        </w:rPr>
      </w:pPr>
      <w:r w:rsidRPr="00DD3CD8">
        <w:rPr>
          <w:rFonts w:ascii="Arial" w:hAnsi="Arial" w:cs="Arial"/>
          <w:sz w:val="24"/>
          <w:szCs w:val="24"/>
        </w:rPr>
        <w:t>U3A details</w:t>
      </w:r>
    </w:p>
    <w:p w14:paraId="6E374654" w14:textId="77777777" w:rsidR="006665E1" w:rsidRPr="00DD3CD8" w:rsidRDefault="006665E1" w:rsidP="00992A7F">
      <w:pPr>
        <w:pStyle w:val="ListParagraph"/>
        <w:numPr>
          <w:ilvl w:val="0"/>
          <w:numId w:val="35"/>
        </w:numPr>
        <w:spacing w:after="0" w:line="240" w:lineRule="auto"/>
        <w:rPr>
          <w:rFonts w:ascii="Arial" w:hAnsi="Arial" w:cs="Arial"/>
          <w:sz w:val="24"/>
          <w:szCs w:val="24"/>
        </w:rPr>
      </w:pPr>
      <w:r w:rsidRPr="00DD3CD8">
        <w:rPr>
          <w:rFonts w:ascii="Arial" w:hAnsi="Arial" w:cs="Arial"/>
          <w:sz w:val="24"/>
          <w:szCs w:val="24"/>
        </w:rPr>
        <w:t>Office bearers</w:t>
      </w:r>
    </w:p>
    <w:p w14:paraId="5991FCED" w14:textId="77777777" w:rsidR="006665E1" w:rsidRPr="00DD3CD8" w:rsidRDefault="006665E1" w:rsidP="00992A7F">
      <w:pPr>
        <w:pStyle w:val="ListParagraph"/>
        <w:numPr>
          <w:ilvl w:val="0"/>
          <w:numId w:val="35"/>
        </w:numPr>
        <w:spacing w:after="0" w:line="240" w:lineRule="auto"/>
        <w:rPr>
          <w:rFonts w:ascii="Arial" w:hAnsi="Arial" w:cs="Arial"/>
          <w:sz w:val="24"/>
          <w:szCs w:val="24"/>
        </w:rPr>
      </w:pPr>
      <w:r w:rsidRPr="00DD3CD8">
        <w:rPr>
          <w:rFonts w:ascii="Arial" w:hAnsi="Arial" w:cs="Arial"/>
          <w:sz w:val="24"/>
          <w:szCs w:val="24"/>
        </w:rPr>
        <w:t>Numbers of members</w:t>
      </w:r>
    </w:p>
    <w:p w14:paraId="50A0E60A" w14:textId="77777777" w:rsidR="006665E1" w:rsidRPr="00DD3CD8" w:rsidRDefault="006665E1" w:rsidP="00992A7F">
      <w:pPr>
        <w:pStyle w:val="ListParagraph"/>
        <w:numPr>
          <w:ilvl w:val="0"/>
          <w:numId w:val="35"/>
        </w:numPr>
        <w:spacing w:after="0" w:line="240" w:lineRule="auto"/>
        <w:rPr>
          <w:rFonts w:ascii="Arial" w:hAnsi="Arial" w:cs="Arial"/>
          <w:sz w:val="24"/>
          <w:szCs w:val="24"/>
        </w:rPr>
      </w:pPr>
      <w:r w:rsidRPr="00DD3CD8">
        <w:rPr>
          <w:rFonts w:ascii="Arial" w:hAnsi="Arial" w:cs="Arial"/>
          <w:sz w:val="24"/>
          <w:szCs w:val="24"/>
        </w:rPr>
        <w:t>Age breakdown by male and female, and</w:t>
      </w:r>
    </w:p>
    <w:p w14:paraId="47A5F496" w14:textId="05B9689B" w:rsidR="006665E1" w:rsidRPr="00DD3CD8" w:rsidRDefault="006665E1" w:rsidP="00992A7F">
      <w:pPr>
        <w:pStyle w:val="ListParagraph"/>
        <w:numPr>
          <w:ilvl w:val="0"/>
          <w:numId w:val="35"/>
        </w:numPr>
        <w:spacing w:after="0" w:line="240" w:lineRule="auto"/>
        <w:rPr>
          <w:rFonts w:ascii="Arial" w:hAnsi="Arial" w:cs="Arial"/>
          <w:sz w:val="24"/>
          <w:szCs w:val="24"/>
        </w:rPr>
      </w:pPr>
      <w:r w:rsidRPr="00DD3CD8">
        <w:rPr>
          <w:rFonts w:ascii="Arial" w:hAnsi="Arial" w:cs="Arial"/>
          <w:sz w:val="24"/>
          <w:szCs w:val="24"/>
        </w:rPr>
        <w:t>Volunteer numbers and hours</w:t>
      </w:r>
    </w:p>
    <w:p w14:paraId="7EB4FED1" w14:textId="77777777" w:rsidR="00D76108" w:rsidRDefault="00D76108" w:rsidP="00992A7F">
      <w:pPr>
        <w:spacing w:after="0" w:line="240" w:lineRule="auto"/>
        <w:rPr>
          <w:rFonts w:ascii="Arial" w:hAnsi="Arial" w:cs="Arial"/>
          <w:sz w:val="24"/>
          <w:szCs w:val="24"/>
        </w:rPr>
      </w:pPr>
    </w:p>
    <w:p w14:paraId="44A4E7FF" w14:textId="5DEB1655" w:rsidR="006665E1" w:rsidRDefault="006665E1" w:rsidP="00992A7F">
      <w:pPr>
        <w:spacing w:after="0" w:line="240" w:lineRule="auto"/>
        <w:rPr>
          <w:rFonts w:ascii="Arial" w:hAnsi="Arial" w:cs="Arial"/>
          <w:sz w:val="24"/>
          <w:szCs w:val="24"/>
        </w:rPr>
      </w:pPr>
      <w:r w:rsidRPr="00DD3CD8">
        <w:rPr>
          <w:rFonts w:ascii="Arial" w:hAnsi="Arial" w:cs="Arial"/>
          <w:sz w:val="24"/>
          <w:szCs w:val="24"/>
        </w:rPr>
        <w:t>The information is used by Network</w:t>
      </w:r>
      <w:r w:rsidR="00C85632">
        <w:rPr>
          <w:rFonts w:ascii="Arial" w:hAnsi="Arial" w:cs="Arial"/>
          <w:sz w:val="24"/>
          <w:szCs w:val="24"/>
        </w:rPr>
        <w:t xml:space="preserve"> to</w:t>
      </w:r>
      <w:r w:rsidRPr="00DD3CD8">
        <w:rPr>
          <w:rFonts w:ascii="Arial" w:hAnsi="Arial" w:cs="Arial"/>
          <w:sz w:val="24"/>
          <w:szCs w:val="24"/>
        </w:rPr>
        <w:t>:</w:t>
      </w:r>
    </w:p>
    <w:p w14:paraId="1EC4AA3A" w14:textId="77777777" w:rsidR="00992A7F" w:rsidRPr="00DD3CD8" w:rsidRDefault="00992A7F" w:rsidP="00992A7F">
      <w:pPr>
        <w:spacing w:after="0" w:line="240" w:lineRule="auto"/>
        <w:rPr>
          <w:rFonts w:ascii="Arial" w:hAnsi="Arial" w:cs="Arial"/>
          <w:sz w:val="24"/>
          <w:szCs w:val="24"/>
        </w:rPr>
      </w:pPr>
    </w:p>
    <w:p w14:paraId="056502BF" w14:textId="1C9721A6" w:rsidR="006665E1" w:rsidRPr="00DD3CD8" w:rsidRDefault="00C85632" w:rsidP="00992A7F">
      <w:pPr>
        <w:pStyle w:val="ListParagraph"/>
        <w:numPr>
          <w:ilvl w:val="0"/>
          <w:numId w:val="36"/>
        </w:numPr>
        <w:spacing w:after="0" w:line="240" w:lineRule="auto"/>
        <w:rPr>
          <w:rFonts w:ascii="Arial" w:hAnsi="Arial" w:cs="Arial"/>
          <w:sz w:val="24"/>
          <w:szCs w:val="24"/>
        </w:rPr>
      </w:pPr>
      <w:r>
        <w:rPr>
          <w:rFonts w:ascii="Arial" w:hAnsi="Arial" w:cs="Arial"/>
          <w:sz w:val="24"/>
          <w:szCs w:val="24"/>
        </w:rPr>
        <w:t>C</w:t>
      </w:r>
      <w:r w:rsidR="006665E1" w:rsidRPr="00DD3CD8">
        <w:rPr>
          <w:rFonts w:ascii="Arial" w:hAnsi="Arial" w:cs="Arial"/>
          <w:sz w:val="24"/>
          <w:szCs w:val="24"/>
        </w:rPr>
        <w:t>alculate annual subscriptions to be paid to the Network.  Currently it is calculated at $2 per full member</w:t>
      </w:r>
    </w:p>
    <w:p w14:paraId="0F271C73" w14:textId="08B1CED4" w:rsidR="006665E1" w:rsidRPr="00DD3CD8" w:rsidRDefault="00C85632" w:rsidP="00992A7F">
      <w:pPr>
        <w:pStyle w:val="ListParagraph"/>
        <w:numPr>
          <w:ilvl w:val="0"/>
          <w:numId w:val="36"/>
        </w:numPr>
        <w:spacing w:after="0" w:line="240" w:lineRule="auto"/>
        <w:rPr>
          <w:rFonts w:ascii="Arial" w:hAnsi="Arial" w:cs="Arial"/>
          <w:sz w:val="24"/>
          <w:szCs w:val="24"/>
        </w:rPr>
      </w:pPr>
      <w:r>
        <w:rPr>
          <w:rFonts w:ascii="Arial" w:hAnsi="Arial" w:cs="Arial"/>
          <w:sz w:val="24"/>
          <w:szCs w:val="24"/>
        </w:rPr>
        <w:t>D</w:t>
      </w:r>
      <w:r w:rsidR="006665E1" w:rsidRPr="00DD3CD8">
        <w:rPr>
          <w:rFonts w:ascii="Arial" w:hAnsi="Arial" w:cs="Arial"/>
          <w:sz w:val="24"/>
          <w:szCs w:val="24"/>
        </w:rPr>
        <w:t>emonstrate growth in membership over time to funders</w:t>
      </w:r>
    </w:p>
    <w:p w14:paraId="6A7B310E" w14:textId="44292324" w:rsidR="006665E1" w:rsidRDefault="00992A7F" w:rsidP="00992A7F">
      <w:pPr>
        <w:pStyle w:val="ListParagraph"/>
        <w:numPr>
          <w:ilvl w:val="0"/>
          <w:numId w:val="36"/>
        </w:numPr>
        <w:spacing w:after="0" w:line="240" w:lineRule="auto"/>
        <w:rPr>
          <w:rFonts w:ascii="Arial" w:hAnsi="Arial" w:cs="Arial"/>
          <w:sz w:val="24"/>
          <w:szCs w:val="24"/>
        </w:rPr>
      </w:pPr>
      <w:r>
        <w:rPr>
          <w:rFonts w:ascii="Arial" w:hAnsi="Arial" w:cs="Arial"/>
          <w:sz w:val="24"/>
          <w:szCs w:val="24"/>
        </w:rPr>
        <w:t>C</w:t>
      </w:r>
      <w:r w:rsidR="006665E1" w:rsidRPr="00DD3CD8">
        <w:rPr>
          <w:rFonts w:ascii="Arial" w:hAnsi="Arial" w:cs="Arial"/>
          <w:sz w:val="24"/>
          <w:szCs w:val="24"/>
        </w:rPr>
        <w:t>ommunicate with U3As and their Presidents</w:t>
      </w:r>
      <w:r w:rsidR="00B3066F">
        <w:rPr>
          <w:rFonts w:ascii="Arial" w:hAnsi="Arial" w:cs="Arial"/>
          <w:sz w:val="24"/>
          <w:szCs w:val="24"/>
        </w:rPr>
        <w:t>,</w:t>
      </w:r>
      <w:r w:rsidR="006665E1" w:rsidRPr="00DD3CD8">
        <w:rPr>
          <w:rFonts w:ascii="Arial" w:hAnsi="Arial" w:cs="Arial"/>
          <w:sz w:val="24"/>
          <w:szCs w:val="24"/>
        </w:rPr>
        <w:t xml:space="preserve"> Secretaries</w:t>
      </w:r>
      <w:r w:rsidR="00B3066F">
        <w:rPr>
          <w:rFonts w:ascii="Arial" w:hAnsi="Arial" w:cs="Arial"/>
          <w:sz w:val="24"/>
          <w:szCs w:val="24"/>
        </w:rPr>
        <w:t xml:space="preserve"> and other key </w:t>
      </w:r>
      <w:r w:rsidR="00C85632">
        <w:rPr>
          <w:rFonts w:ascii="Arial" w:hAnsi="Arial" w:cs="Arial"/>
          <w:sz w:val="24"/>
          <w:szCs w:val="24"/>
        </w:rPr>
        <w:t>position holders</w:t>
      </w:r>
    </w:p>
    <w:p w14:paraId="1315D8A8" w14:textId="7AAA1668" w:rsidR="006665E1" w:rsidRPr="00DD3CD8" w:rsidRDefault="00992A7F" w:rsidP="00992A7F">
      <w:pPr>
        <w:pStyle w:val="ListParagraph"/>
        <w:numPr>
          <w:ilvl w:val="0"/>
          <w:numId w:val="36"/>
        </w:numPr>
        <w:spacing w:after="0" w:line="240" w:lineRule="auto"/>
        <w:rPr>
          <w:rFonts w:ascii="Arial" w:hAnsi="Arial" w:cs="Arial"/>
          <w:sz w:val="24"/>
          <w:szCs w:val="24"/>
        </w:rPr>
      </w:pPr>
      <w:r>
        <w:rPr>
          <w:rFonts w:ascii="Arial" w:hAnsi="Arial" w:cs="Arial"/>
          <w:sz w:val="24"/>
          <w:szCs w:val="24"/>
        </w:rPr>
        <w:t>R</w:t>
      </w:r>
      <w:r w:rsidR="006665E1">
        <w:rPr>
          <w:rFonts w:ascii="Arial" w:hAnsi="Arial" w:cs="Arial"/>
          <w:sz w:val="24"/>
          <w:szCs w:val="24"/>
        </w:rPr>
        <w:t>ecord key U3A representative</w:t>
      </w:r>
      <w:r w:rsidR="00C85632">
        <w:rPr>
          <w:rFonts w:ascii="Arial" w:hAnsi="Arial" w:cs="Arial"/>
          <w:sz w:val="24"/>
          <w:szCs w:val="24"/>
        </w:rPr>
        <w:t>s</w:t>
      </w:r>
    </w:p>
    <w:p w14:paraId="48254E17" w14:textId="39FBE49D" w:rsidR="006665E1" w:rsidRPr="00DD3CD8" w:rsidRDefault="00992A7F" w:rsidP="00992A7F">
      <w:pPr>
        <w:pStyle w:val="ListParagraph"/>
        <w:numPr>
          <w:ilvl w:val="0"/>
          <w:numId w:val="36"/>
        </w:numPr>
        <w:spacing w:after="0" w:line="240" w:lineRule="auto"/>
        <w:rPr>
          <w:rFonts w:ascii="Arial" w:hAnsi="Arial" w:cs="Arial"/>
          <w:sz w:val="24"/>
          <w:szCs w:val="24"/>
        </w:rPr>
      </w:pPr>
      <w:r>
        <w:rPr>
          <w:rFonts w:ascii="Arial" w:hAnsi="Arial" w:cs="Arial"/>
          <w:sz w:val="24"/>
          <w:szCs w:val="24"/>
        </w:rPr>
        <w:t>A</w:t>
      </w:r>
      <w:r w:rsidR="006665E1" w:rsidRPr="00DD3CD8">
        <w:rPr>
          <w:rFonts w:ascii="Arial" w:hAnsi="Arial" w:cs="Arial"/>
          <w:sz w:val="24"/>
          <w:szCs w:val="24"/>
        </w:rPr>
        <w:t>llow the public to search via the Network website for a U3A in their area</w:t>
      </w:r>
    </w:p>
    <w:p w14:paraId="2B9A2014" w14:textId="77777777" w:rsidR="00D76108" w:rsidRDefault="00D76108" w:rsidP="00992A7F">
      <w:pPr>
        <w:spacing w:after="0" w:line="240" w:lineRule="auto"/>
        <w:rPr>
          <w:rFonts w:ascii="Arial" w:hAnsi="Arial" w:cs="Arial"/>
          <w:sz w:val="24"/>
          <w:szCs w:val="24"/>
        </w:rPr>
      </w:pPr>
    </w:p>
    <w:p w14:paraId="5A31B6E0" w14:textId="13F4EB40" w:rsidR="006665E1" w:rsidRDefault="006665E1" w:rsidP="00992A7F">
      <w:pPr>
        <w:spacing w:after="0" w:line="240" w:lineRule="auto"/>
        <w:rPr>
          <w:rFonts w:ascii="Arial" w:hAnsi="Arial" w:cs="Arial"/>
          <w:sz w:val="24"/>
          <w:szCs w:val="24"/>
        </w:rPr>
      </w:pPr>
      <w:r w:rsidRPr="00DD3CD8">
        <w:rPr>
          <w:rFonts w:ascii="Arial" w:hAnsi="Arial" w:cs="Arial"/>
          <w:sz w:val="24"/>
          <w:szCs w:val="24"/>
        </w:rPr>
        <w:t xml:space="preserve">Apart from entering </w:t>
      </w:r>
      <w:r w:rsidR="0080444D">
        <w:rPr>
          <w:rFonts w:ascii="Arial" w:hAnsi="Arial" w:cs="Arial"/>
          <w:sz w:val="24"/>
          <w:szCs w:val="24"/>
        </w:rPr>
        <w:t>our</w:t>
      </w:r>
      <w:r w:rsidRPr="00DD3CD8">
        <w:rPr>
          <w:rFonts w:ascii="Arial" w:hAnsi="Arial" w:cs="Arial"/>
          <w:sz w:val="24"/>
          <w:szCs w:val="24"/>
        </w:rPr>
        <w:t xml:space="preserve"> own data, </w:t>
      </w:r>
      <w:r w:rsidR="0080444D">
        <w:rPr>
          <w:rFonts w:ascii="Arial" w:hAnsi="Arial" w:cs="Arial"/>
          <w:sz w:val="24"/>
          <w:szCs w:val="24"/>
        </w:rPr>
        <w:t xml:space="preserve">we </w:t>
      </w:r>
      <w:r w:rsidRPr="00DD3CD8">
        <w:rPr>
          <w:rFonts w:ascii="Arial" w:hAnsi="Arial" w:cs="Arial"/>
          <w:sz w:val="24"/>
          <w:szCs w:val="24"/>
        </w:rPr>
        <w:t>are not able to access NMDB to view the details about other U3As.</w:t>
      </w:r>
    </w:p>
    <w:p w14:paraId="2F1384D6" w14:textId="77777777" w:rsidR="00D76108" w:rsidRDefault="00D76108" w:rsidP="00992A7F">
      <w:pPr>
        <w:spacing w:after="0" w:line="240" w:lineRule="auto"/>
        <w:rPr>
          <w:rFonts w:ascii="Arial" w:hAnsi="Arial" w:cs="Arial"/>
          <w:b/>
          <w:bCs/>
          <w:sz w:val="24"/>
          <w:szCs w:val="24"/>
        </w:rPr>
      </w:pPr>
    </w:p>
    <w:p w14:paraId="40418624" w14:textId="52CD7522" w:rsidR="006665E1" w:rsidRPr="00DD3CD8" w:rsidRDefault="006665E1" w:rsidP="00992A7F">
      <w:pPr>
        <w:spacing w:after="0" w:line="240" w:lineRule="auto"/>
        <w:rPr>
          <w:rFonts w:ascii="Arial" w:hAnsi="Arial" w:cs="Arial"/>
          <w:b/>
          <w:bCs/>
          <w:sz w:val="24"/>
          <w:szCs w:val="24"/>
        </w:rPr>
      </w:pPr>
      <w:r w:rsidRPr="00DD3CD8">
        <w:rPr>
          <w:rFonts w:ascii="Arial" w:hAnsi="Arial" w:cs="Arial"/>
          <w:b/>
          <w:bCs/>
          <w:sz w:val="24"/>
          <w:szCs w:val="24"/>
        </w:rPr>
        <w:t>Personal Information entered into NMDB</w:t>
      </w:r>
    </w:p>
    <w:p w14:paraId="007C048A" w14:textId="77777777" w:rsidR="00D76108" w:rsidRDefault="00D76108" w:rsidP="00992A7F">
      <w:pPr>
        <w:spacing w:after="0" w:line="240" w:lineRule="auto"/>
        <w:rPr>
          <w:rFonts w:ascii="Arial" w:hAnsi="Arial" w:cs="Arial"/>
          <w:sz w:val="24"/>
          <w:szCs w:val="24"/>
        </w:rPr>
      </w:pPr>
    </w:p>
    <w:p w14:paraId="2CC3F9F5" w14:textId="79C32365" w:rsidR="006665E1" w:rsidRDefault="006665E1" w:rsidP="00992A7F">
      <w:pPr>
        <w:spacing w:after="0" w:line="240" w:lineRule="auto"/>
        <w:rPr>
          <w:rFonts w:ascii="Arial" w:hAnsi="Arial" w:cs="Arial"/>
          <w:sz w:val="24"/>
          <w:szCs w:val="24"/>
        </w:rPr>
      </w:pPr>
      <w:r>
        <w:rPr>
          <w:rFonts w:ascii="Arial" w:hAnsi="Arial" w:cs="Arial"/>
          <w:sz w:val="24"/>
          <w:szCs w:val="24"/>
        </w:rPr>
        <w:t>Each U3A is required to enter the name, email address, home and mobile numbers of key office bearers including:</w:t>
      </w:r>
    </w:p>
    <w:p w14:paraId="4E31DFF6" w14:textId="77777777" w:rsidR="00992A7F" w:rsidRDefault="00992A7F" w:rsidP="00992A7F">
      <w:pPr>
        <w:spacing w:after="0" w:line="240" w:lineRule="auto"/>
        <w:rPr>
          <w:rFonts w:ascii="Arial" w:hAnsi="Arial" w:cs="Arial"/>
          <w:sz w:val="24"/>
          <w:szCs w:val="24"/>
        </w:rPr>
      </w:pPr>
    </w:p>
    <w:p w14:paraId="7558EE8A" w14:textId="77777777" w:rsidR="006665E1" w:rsidRDefault="006665E1" w:rsidP="00992A7F">
      <w:pPr>
        <w:pStyle w:val="ListParagraph"/>
        <w:numPr>
          <w:ilvl w:val="0"/>
          <w:numId w:val="37"/>
        </w:numPr>
        <w:spacing w:after="0" w:line="240" w:lineRule="auto"/>
        <w:rPr>
          <w:rFonts w:ascii="Arial" w:hAnsi="Arial" w:cs="Arial"/>
          <w:sz w:val="24"/>
          <w:szCs w:val="24"/>
        </w:rPr>
      </w:pPr>
      <w:r>
        <w:rPr>
          <w:rFonts w:ascii="Arial" w:hAnsi="Arial" w:cs="Arial"/>
          <w:sz w:val="24"/>
          <w:szCs w:val="24"/>
        </w:rPr>
        <w:t>President</w:t>
      </w:r>
    </w:p>
    <w:p w14:paraId="6FC4095C" w14:textId="77777777" w:rsidR="006665E1" w:rsidRDefault="006665E1" w:rsidP="00992A7F">
      <w:pPr>
        <w:pStyle w:val="ListParagraph"/>
        <w:numPr>
          <w:ilvl w:val="0"/>
          <w:numId w:val="37"/>
        </w:numPr>
        <w:spacing w:after="0" w:line="240" w:lineRule="auto"/>
        <w:rPr>
          <w:rFonts w:ascii="Arial" w:hAnsi="Arial" w:cs="Arial"/>
          <w:sz w:val="24"/>
          <w:szCs w:val="24"/>
        </w:rPr>
      </w:pPr>
      <w:r>
        <w:rPr>
          <w:rFonts w:ascii="Arial" w:hAnsi="Arial" w:cs="Arial"/>
          <w:sz w:val="24"/>
          <w:szCs w:val="24"/>
        </w:rPr>
        <w:lastRenderedPageBreak/>
        <w:t>Vice President</w:t>
      </w:r>
    </w:p>
    <w:p w14:paraId="4EA7F78C" w14:textId="77777777" w:rsidR="006665E1" w:rsidRDefault="006665E1" w:rsidP="00992A7F">
      <w:pPr>
        <w:pStyle w:val="ListParagraph"/>
        <w:numPr>
          <w:ilvl w:val="0"/>
          <w:numId w:val="37"/>
        </w:numPr>
        <w:spacing w:after="0" w:line="240" w:lineRule="auto"/>
        <w:rPr>
          <w:rFonts w:ascii="Arial" w:hAnsi="Arial" w:cs="Arial"/>
          <w:sz w:val="24"/>
          <w:szCs w:val="24"/>
        </w:rPr>
      </w:pPr>
      <w:r>
        <w:rPr>
          <w:rFonts w:ascii="Arial" w:hAnsi="Arial" w:cs="Arial"/>
          <w:sz w:val="24"/>
          <w:szCs w:val="24"/>
        </w:rPr>
        <w:t>Secretary</w:t>
      </w:r>
    </w:p>
    <w:p w14:paraId="1CD089B5" w14:textId="77777777" w:rsidR="006665E1" w:rsidRDefault="006665E1" w:rsidP="00992A7F">
      <w:pPr>
        <w:pStyle w:val="ListParagraph"/>
        <w:numPr>
          <w:ilvl w:val="0"/>
          <w:numId w:val="37"/>
        </w:numPr>
        <w:spacing w:after="0" w:line="240" w:lineRule="auto"/>
        <w:rPr>
          <w:rFonts w:ascii="Arial" w:hAnsi="Arial" w:cs="Arial"/>
          <w:sz w:val="24"/>
          <w:szCs w:val="24"/>
        </w:rPr>
      </w:pPr>
      <w:r>
        <w:rPr>
          <w:rFonts w:ascii="Arial" w:hAnsi="Arial" w:cs="Arial"/>
          <w:sz w:val="24"/>
          <w:szCs w:val="24"/>
        </w:rPr>
        <w:t>Treasurer</w:t>
      </w:r>
    </w:p>
    <w:p w14:paraId="073FA20D" w14:textId="77777777" w:rsidR="006665E1" w:rsidRDefault="006665E1" w:rsidP="00992A7F">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Course Coordinator </w:t>
      </w:r>
    </w:p>
    <w:p w14:paraId="2F38702A" w14:textId="1E133DEB" w:rsidR="006665E1" w:rsidRDefault="006665E1" w:rsidP="00992A7F">
      <w:pPr>
        <w:pStyle w:val="ListParagraph"/>
        <w:numPr>
          <w:ilvl w:val="0"/>
          <w:numId w:val="37"/>
        </w:numPr>
        <w:spacing w:after="0" w:line="240" w:lineRule="auto"/>
        <w:rPr>
          <w:rFonts w:ascii="Arial" w:hAnsi="Arial" w:cs="Arial"/>
          <w:sz w:val="24"/>
          <w:szCs w:val="24"/>
        </w:rPr>
      </w:pPr>
      <w:r>
        <w:rPr>
          <w:rFonts w:ascii="Arial" w:hAnsi="Arial" w:cs="Arial"/>
          <w:sz w:val="24"/>
          <w:szCs w:val="24"/>
        </w:rPr>
        <w:t>Council Delegate</w:t>
      </w:r>
    </w:p>
    <w:p w14:paraId="633B19D7" w14:textId="123DA500" w:rsidR="001F2D51" w:rsidRDefault="001F2D51" w:rsidP="001F2D51">
      <w:pPr>
        <w:spacing w:after="0" w:line="240" w:lineRule="auto"/>
        <w:rPr>
          <w:rFonts w:ascii="Arial" w:hAnsi="Arial" w:cs="Arial"/>
          <w:sz w:val="24"/>
          <w:szCs w:val="24"/>
        </w:rPr>
      </w:pPr>
    </w:p>
    <w:p w14:paraId="61EFA66C" w14:textId="77777777" w:rsidR="001F2D51" w:rsidRPr="001F2D51" w:rsidRDefault="001F2D51" w:rsidP="001F2D51">
      <w:pPr>
        <w:spacing w:after="0" w:line="240" w:lineRule="auto"/>
        <w:rPr>
          <w:rFonts w:ascii="Arial" w:hAnsi="Arial" w:cs="Arial"/>
          <w:sz w:val="24"/>
          <w:szCs w:val="24"/>
        </w:rPr>
      </w:pPr>
    </w:p>
    <w:p w14:paraId="72A8FD75" w14:textId="3E0603F5" w:rsidR="0024582B" w:rsidRPr="00D6348C" w:rsidRDefault="0024582B" w:rsidP="00D6348C">
      <w:pPr>
        <w:rPr>
          <w:rFonts w:ascii="Arial" w:eastAsiaTheme="majorEastAsia" w:hAnsi="Arial" w:cs="Arial"/>
          <w:color w:val="2A55A0"/>
          <w:sz w:val="24"/>
          <w:szCs w:val="24"/>
        </w:rPr>
      </w:pPr>
      <w:bookmarkStart w:id="8" w:name="_Toc52788581"/>
      <w:r w:rsidRPr="0055082D">
        <w:rPr>
          <w:rFonts w:ascii="Arial" w:hAnsi="Arial" w:cs="Arial"/>
          <w:b/>
          <w:bCs/>
          <w:color w:val="2A55A0"/>
          <w:sz w:val="28"/>
          <w:szCs w:val="28"/>
        </w:rPr>
        <w:t>Sensitive Information</w:t>
      </w:r>
      <w:bookmarkEnd w:id="8"/>
    </w:p>
    <w:p w14:paraId="581071C8" w14:textId="77777777" w:rsidR="0024582B" w:rsidRPr="00EA51C6" w:rsidRDefault="0024582B" w:rsidP="00EA51C6">
      <w:pPr>
        <w:spacing w:after="0" w:line="240" w:lineRule="auto"/>
        <w:rPr>
          <w:rFonts w:ascii="Arial" w:hAnsi="Arial" w:cs="Arial"/>
          <w:sz w:val="24"/>
          <w:szCs w:val="24"/>
        </w:rPr>
      </w:pPr>
    </w:p>
    <w:p w14:paraId="6C01DEE0" w14:textId="7EAF1F25" w:rsidR="007E621B" w:rsidRDefault="0024582B" w:rsidP="007D6FF4">
      <w:pPr>
        <w:spacing w:after="0" w:line="240" w:lineRule="auto"/>
        <w:rPr>
          <w:rFonts w:ascii="Arial" w:hAnsi="Arial" w:cs="Arial"/>
          <w:sz w:val="24"/>
          <w:szCs w:val="24"/>
        </w:rPr>
      </w:pPr>
      <w:r w:rsidRPr="00EA51C6">
        <w:rPr>
          <w:rFonts w:ascii="Arial" w:hAnsi="Arial" w:cs="Arial"/>
          <w:sz w:val="24"/>
          <w:szCs w:val="24"/>
        </w:rPr>
        <w:t xml:space="preserve">Sensitive information is defined in the PDP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  </w:t>
      </w:r>
      <w:r w:rsidR="0055082D">
        <w:rPr>
          <w:rFonts w:ascii="Arial" w:hAnsi="Arial" w:cs="Arial"/>
          <w:sz w:val="24"/>
          <w:szCs w:val="24"/>
        </w:rPr>
        <w:t>Our U3A</w:t>
      </w:r>
      <w:r w:rsidRPr="00EA51C6">
        <w:rPr>
          <w:rFonts w:ascii="Arial" w:hAnsi="Arial" w:cs="Arial"/>
          <w:sz w:val="24"/>
          <w:szCs w:val="24"/>
        </w:rPr>
        <w:t xml:space="preserve"> does not collect sensitive information.</w:t>
      </w:r>
      <w:r w:rsidR="007D6FF4">
        <w:rPr>
          <w:rFonts w:ascii="Arial" w:hAnsi="Arial" w:cs="Arial"/>
          <w:sz w:val="24"/>
          <w:szCs w:val="24"/>
        </w:rPr>
        <w:t xml:space="preserve">  </w:t>
      </w:r>
    </w:p>
    <w:p w14:paraId="16BD4832" w14:textId="77777777" w:rsidR="0024582B" w:rsidRPr="00EA51C6" w:rsidRDefault="0024582B" w:rsidP="00EA51C6">
      <w:pPr>
        <w:spacing w:after="0" w:line="240" w:lineRule="auto"/>
        <w:rPr>
          <w:rFonts w:ascii="Arial" w:hAnsi="Arial" w:cs="Arial"/>
          <w:sz w:val="24"/>
          <w:szCs w:val="24"/>
        </w:rPr>
      </w:pPr>
    </w:p>
    <w:p w14:paraId="1ED02C57" w14:textId="77777777" w:rsidR="0024582B" w:rsidRPr="0055082D" w:rsidRDefault="0024582B" w:rsidP="00EA51C6">
      <w:pPr>
        <w:pStyle w:val="Heading2"/>
        <w:spacing w:before="0" w:line="240" w:lineRule="auto"/>
        <w:rPr>
          <w:rFonts w:ascii="Arial" w:hAnsi="Arial" w:cs="Arial"/>
          <w:b/>
          <w:bCs/>
          <w:color w:val="auto"/>
          <w:sz w:val="24"/>
          <w:szCs w:val="24"/>
        </w:rPr>
      </w:pPr>
      <w:bookmarkStart w:id="9" w:name="_Toc52788582"/>
      <w:r w:rsidRPr="0055082D">
        <w:rPr>
          <w:rFonts w:ascii="Arial" w:hAnsi="Arial" w:cs="Arial"/>
          <w:b/>
          <w:bCs/>
          <w:color w:val="auto"/>
          <w:sz w:val="24"/>
          <w:szCs w:val="24"/>
        </w:rPr>
        <w:t>Disclosure of Personal Information</w:t>
      </w:r>
      <w:bookmarkEnd w:id="9"/>
    </w:p>
    <w:p w14:paraId="3341CDEA" w14:textId="77777777" w:rsidR="0024582B" w:rsidRPr="00EA51C6" w:rsidRDefault="0024582B" w:rsidP="00EA51C6">
      <w:pPr>
        <w:spacing w:after="0" w:line="240" w:lineRule="auto"/>
        <w:rPr>
          <w:rFonts w:ascii="Arial" w:hAnsi="Arial" w:cs="Arial"/>
          <w:sz w:val="24"/>
          <w:szCs w:val="24"/>
        </w:rPr>
      </w:pPr>
    </w:p>
    <w:p w14:paraId="7E854858" w14:textId="77777777"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Your personal information may be disclosed in a number of circumstances including the following:</w:t>
      </w:r>
    </w:p>
    <w:p w14:paraId="5A355CF7" w14:textId="77777777" w:rsidR="0024582B" w:rsidRPr="00EA51C6" w:rsidRDefault="0024582B" w:rsidP="00EA51C6">
      <w:pPr>
        <w:spacing w:after="0" w:line="240" w:lineRule="auto"/>
        <w:rPr>
          <w:rFonts w:ascii="Arial" w:hAnsi="Arial" w:cs="Arial"/>
          <w:sz w:val="24"/>
          <w:szCs w:val="24"/>
        </w:rPr>
      </w:pPr>
    </w:p>
    <w:p w14:paraId="4C3C5974" w14:textId="77777777" w:rsidR="0024582B" w:rsidRPr="00EA51C6" w:rsidRDefault="0024582B" w:rsidP="00EA51C6">
      <w:pPr>
        <w:pStyle w:val="ListParagraph"/>
        <w:numPr>
          <w:ilvl w:val="0"/>
          <w:numId w:val="30"/>
        </w:numPr>
        <w:spacing w:after="0" w:line="240" w:lineRule="auto"/>
        <w:rPr>
          <w:rFonts w:ascii="Arial" w:hAnsi="Arial" w:cs="Arial"/>
          <w:sz w:val="24"/>
          <w:szCs w:val="24"/>
        </w:rPr>
      </w:pPr>
      <w:r w:rsidRPr="00EA51C6">
        <w:rPr>
          <w:rFonts w:ascii="Arial" w:hAnsi="Arial" w:cs="Arial"/>
          <w:sz w:val="24"/>
          <w:szCs w:val="24"/>
        </w:rPr>
        <w:t>Third parties where you consent to the use or disclosure</w:t>
      </w:r>
    </w:p>
    <w:p w14:paraId="42409C4B" w14:textId="77777777" w:rsidR="0024582B" w:rsidRPr="00EA51C6" w:rsidRDefault="0024582B" w:rsidP="00EA51C6">
      <w:pPr>
        <w:pStyle w:val="ListParagraph"/>
        <w:numPr>
          <w:ilvl w:val="0"/>
          <w:numId w:val="30"/>
        </w:numPr>
        <w:spacing w:after="0" w:line="240" w:lineRule="auto"/>
        <w:rPr>
          <w:rFonts w:ascii="Arial" w:hAnsi="Arial" w:cs="Arial"/>
          <w:sz w:val="24"/>
          <w:szCs w:val="24"/>
        </w:rPr>
      </w:pPr>
      <w:r w:rsidRPr="00EA51C6">
        <w:rPr>
          <w:rFonts w:ascii="Arial" w:hAnsi="Arial" w:cs="Arial"/>
          <w:sz w:val="24"/>
          <w:szCs w:val="24"/>
        </w:rPr>
        <w:t>Where required or authorised by law</w:t>
      </w:r>
    </w:p>
    <w:p w14:paraId="43B8CB54" w14:textId="77777777" w:rsidR="0024582B" w:rsidRPr="00EA51C6" w:rsidRDefault="0024582B" w:rsidP="00EA51C6">
      <w:pPr>
        <w:spacing w:after="0" w:line="240" w:lineRule="auto"/>
        <w:rPr>
          <w:rFonts w:ascii="Arial" w:hAnsi="Arial" w:cs="Arial"/>
          <w:sz w:val="24"/>
          <w:szCs w:val="24"/>
        </w:rPr>
      </w:pPr>
    </w:p>
    <w:p w14:paraId="235D2671" w14:textId="77777777" w:rsidR="0024582B" w:rsidRPr="0055082D" w:rsidRDefault="0024582B" w:rsidP="00EA51C6">
      <w:pPr>
        <w:pStyle w:val="Heading2"/>
        <w:spacing w:before="0" w:line="240" w:lineRule="auto"/>
        <w:rPr>
          <w:rFonts w:ascii="Arial" w:hAnsi="Arial" w:cs="Arial"/>
          <w:b/>
          <w:bCs/>
          <w:color w:val="auto"/>
          <w:sz w:val="24"/>
          <w:szCs w:val="24"/>
        </w:rPr>
      </w:pPr>
      <w:bookmarkStart w:id="10" w:name="_Toc52788583"/>
      <w:r w:rsidRPr="0055082D">
        <w:rPr>
          <w:rFonts w:ascii="Arial" w:hAnsi="Arial" w:cs="Arial"/>
          <w:b/>
          <w:bCs/>
          <w:color w:val="auto"/>
          <w:sz w:val="24"/>
          <w:szCs w:val="24"/>
        </w:rPr>
        <w:t>Security of Personal Information</w:t>
      </w:r>
      <w:bookmarkEnd w:id="10"/>
    </w:p>
    <w:p w14:paraId="4798771F" w14:textId="77777777" w:rsidR="0024582B" w:rsidRPr="00EA51C6" w:rsidRDefault="0024582B" w:rsidP="00EA51C6">
      <w:pPr>
        <w:spacing w:after="0" w:line="240" w:lineRule="auto"/>
        <w:rPr>
          <w:rFonts w:ascii="Arial" w:hAnsi="Arial" w:cs="Arial"/>
          <w:sz w:val="24"/>
          <w:szCs w:val="24"/>
        </w:rPr>
      </w:pPr>
    </w:p>
    <w:p w14:paraId="7CD2687F" w14:textId="0CF6E5BB" w:rsidR="0091383F" w:rsidRPr="00EA51C6" w:rsidRDefault="0091383F" w:rsidP="0091383F">
      <w:pPr>
        <w:spacing w:after="0" w:line="240" w:lineRule="auto"/>
        <w:rPr>
          <w:rFonts w:ascii="Arial" w:hAnsi="Arial" w:cs="Arial"/>
          <w:sz w:val="24"/>
          <w:szCs w:val="24"/>
        </w:rPr>
      </w:pPr>
      <w:r>
        <w:rPr>
          <w:rFonts w:ascii="Arial" w:eastAsia="SimSun" w:hAnsi="Arial" w:cs="Arial"/>
          <w:sz w:val="24"/>
          <w:szCs w:val="24"/>
          <w:lang w:eastAsia="zh-CN"/>
        </w:rPr>
        <w:t xml:space="preserve">We store our data with </w:t>
      </w:r>
      <w:proofErr w:type="spellStart"/>
      <w:r w:rsidR="00553EFA">
        <w:rPr>
          <w:rFonts w:ascii="Arial" w:eastAsia="SimSun" w:hAnsi="Arial" w:cs="Arial"/>
          <w:sz w:val="24"/>
          <w:szCs w:val="24"/>
          <w:lang w:eastAsia="zh-CN"/>
        </w:rPr>
        <w:t>VentraIP</w:t>
      </w:r>
      <w:proofErr w:type="spellEnd"/>
      <w:r>
        <w:rPr>
          <w:rFonts w:ascii="Arial" w:eastAsia="SimSun" w:hAnsi="Arial" w:cs="Arial"/>
          <w:sz w:val="24"/>
          <w:szCs w:val="24"/>
          <w:lang w:eastAsia="zh-CN"/>
        </w:rPr>
        <w:t xml:space="preserve">.  Their servers are located in </w:t>
      </w:r>
      <w:r w:rsidR="00553EFA">
        <w:rPr>
          <w:rFonts w:ascii="Arial" w:eastAsia="SimSun" w:hAnsi="Arial" w:cs="Arial"/>
          <w:sz w:val="24"/>
          <w:szCs w:val="24"/>
          <w:lang w:eastAsia="zh-CN"/>
        </w:rPr>
        <w:t>Victoria and NSW</w:t>
      </w:r>
      <w:r>
        <w:rPr>
          <w:rFonts w:ascii="Arial" w:eastAsia="SimSun" w:hAnsi="Arial" w:cs="Arial"/>
          <w:sz w:val="24"/>
          <w:szCs w:val="24"/>
          <w:lang w:eastAsia="zh-CN"/>
        </w:rPr>
        <w:t>.</w:t>
      </w:r>
    </w:p>
    <w:p w14:paraId="1785F840" w14:textId="5A804469" w:rsidR="0024582B" w:rsidRDefault="0024582B" w:rsidP="00EA51C6">
      <w:pPr>
        <w:spacing w:after="0" w:line="240" w:lineRule="auto"/>
        <w:rPr>
          <w:rFonts w:ascii="Arial" w:hAnsi="Arial" w:cs="Arial"/>
          <w:sz w:val="24"/>
          <w:szCs w:val="24"/>
        </w:rPr>
      </w:pPr>
    </w:p>
    <w:p w14:paraId="355B1677" w14:textId="77777777" w:rsidR="004D1D28" w:rsidRPr="00EA51C6" w:rsidRDefault="004D1D28" w:rsidP="004D1D28">
      <w:pPr>
        <w:spacing w:after="0" w:line="240" w:lineRule="auto"/>
        <w:rPr>
          <w:rFonts w:ascii="Arial" w:hAnsi="Arial" w:cs="Arial"/>
          <w:sz w:val="24"/>
          <w:szCs w:val="24"/>
        </w:rPr>
      </w:pPr>
      <w:r w:rsidRPr="00EA51C6">
        <w:rPr>
          <w:rFonts w:ascii="Arial" w:hAnsi="Arial" w:cs="Arial"/>
          <w:sz w:val="24"/>
          <w:szCs w:val="24"/>
        </w:rPr>
        <w:t>We use a combination of people, process and technology safeguards to store personal information in a manner that reasonably protects it from misuse and loss and from unauthorised access, modification or disclosure.</w:t>
      </w:r>
    </w:p>
    <w:p w14:paraId="027993D3" w14:textId="77777777" w:rsidR="004D1D28" w:rsidRPr="00EA51C6" w:rsidRDefault="004D1D28" w:rsidP="004D1D28">
      <w:pPr>
        <w:spacing w:after="0" w:line="240" w:lineRule="auto"/>
        <w:rPr>
          <w:rFonts w:ascii="Arial" w:hAnsi="Arial" w:cs="Arial"/>
          <w:sz w:val="24"/>
          <w:szCs w:val="24"/>
        </w:rPr>
      </w:pPr>
    </w:p>
    <w:p w14:paraId="0D28A8CC" w14:textId="676561DE" w:rsidR="004D1D28" w:rsidRDefault="004D1D28" w:rsidP="004D1D28">
      <w:pPr>
        <w:spacing w:after="0" w:line="240" w:lineRule="auto"/>
        <w:rPr>
          <w:rFonts w:ascii="Arial" w:hAnsi="Arial" w:cs="Arial"/>
          <w:sz w:val="24"/>
          <w:szCs w:val="24"/>
        </w:rPr>
      </w:pPr>
      <w:r w:rsidRPr="00EA51C6">
        <w:rPr>
          <w:rFonts w:ascii="Arial" w:hAnsi="Arial" w:cs="Arial"/>
          <w:sz w:val="24"/>
          <w:szCs w:val="24"/>
        </w:rPr>
        <w:t xml:space="preserve">Personal information stored in physical files </w:t>
      </w:r>
      <w:r w:rsidR="005641B2">
        <w:rPr>
          <w:rFonts w:ascii="Arial" w:hAnsi="Arial" w:cs="Arial"/>
          <w:sz w:val="24"/>
          <w:szCs w:val="24"/>
        </w:rPr>
        <w:t xml:space="preserve">in our </w:t>
      </w:r>
      <w:r w:rsidR="003F2B7A">
        <w:rPr>
          <w:rFonts w:ascii="Arial" w:hAnsi="Arial" w:cs="Arial"/>
          <w:sz w:val="24"/>
          <w:szCs w:val="24"/>
        </w:rPr>
        <w:t>U3A are held</w:t>
      </w:r>
      <w:r w:rsidR="00553EFA">
        <w:rPr>
          <w:rFonts w:ascii="Arial" w:hAnsi="Arial" w:cs="Arial"/>
          <w:sz w:val="24"/>
          <w:szCs w:val="24"/>
        </w:rPr>
        <w:t xml:space="preserve"> in a locked filing cabinet</w:t>
      </w:r>
      <w:r w:rsidR="003F2B7A">
        <w:rPr>
          <w:rFonts w:ascii="Arial" w:hAnsi="Arial" w:cs="Arial"/>
          <w:sz w:val="24"/>
          <w:szCs w:val="24"/>
        </w:rPr>
        <w:t>,</w:t>
      </w:r>
      <w:r w:rsidRPr="00EA51C6">
        <w:rPr>
          <w:rFonts w:ascii="Arial" w:hAnsi="Arial" w:cs="Arial"/>
          <w:sz w:val="24"/>
          <w:szCs w:val="24"/>
        </w:rPr>
        <w:t xml:space="preserve"> kept </w:t>
      </w:r>
      <w:r w:rsidR="005641B2">
        <w:rPr>
          <w:rFonts w:ascii="Arial" w:hAnsi="Arial" w:cs="Arial"/>
          <w:sz w:val="24"/>
          <w:szCs w:val="24"/>
        </w:rPr>
        <w:t>secure</w:t>
      </w:r>
      <w:r w:rsidRPr="00EA51C6">
        <w:rPr>
          <w:rFonts w:ascii="Arial" w:hAnsi="Arial" w:cs="Arial"/>
          <w:sz w:val="24"/>
          <w:szCs w:val="24"/>
        </w:rPr>
        <w:t xml:space="preserve"> and retained by us for a </w:t>
      </w:r>
      <w:r>
        <w:rPr>
          <w:rFonts w:ascii="Arial" w:hAnsi="Arial" w:cs="Arial"/>
          <w:sz w:val="24"/>
          <w:szCs w:val="24"/>
        </w:rPr>
        <w:t>maximum</w:t>
      </w:r>
      <w:r w:rsidRPr="00EA51C6">
        <w:rPr>
          <w:rFonts w:ascii="Arial" w:hAnsi="Arial" w:cs="Arial"/>
          <w:sz w:val="24"/>
          <w:szCs w:val="24"/>
        </w:rPr>
        <w:t xml:space="preserve"> of seven years.</w:t>
      </w:r>
    </w:p>
    <w:p w14:paraId="2A39927A" w14:textId="7DB512FB" w:rsidR="00AB75C6" w:rsidRDefault="00AB75C6" w:rsidP="004D1D28">
      <w:pPr>
        <w:spacing w:after="0" w:line="240" w:lineRule="auto"/>
        <w:rPr>
          <w:rFonts w:ascii="Arial" w:hAnsi="Arial" w:cs="Arial"/>
          <w:sz w:val="24"/>
          <w:szCs w:val="24"/>
        </w:rPr>
      </w:pPr>
    </w:p>
    <w:p w14:paraId="26A61E06" w14:textId="628FA0B2" w:rsidR="00AB75C6" w:rsidRDefault="00AB75C6" w:rsidP="004D1D28">
      <w:pPr>
        <w:spacing w:after="0" w:line="240" w:lineRule="auto"/>
        <w:rPr>
          <w:rFonts w:ascii="Arial" w:hAnsi="Arial" w:cs="Arial"/>
          <w:sz w:val="24"/>
          <w:szCs w:val="24"/>
        </w:rPr>
      </w:pPr>
      <w:r>
        <w:rPr>
          <w:rFonts w:ascii="Arial" w:hAnsi="Arial" w:cs="Arial"/>
          <w:sz w:val="24"/>
          <w:szCs w:val="24"/>
        </w:rPr>
        <w:t>Our U3A uses the following physical security and access strategies to protect information stored at our site:</w:t>
      </w:r>
    </w:p>
    <w:p w14:paraId="3B14C8F9" w14:textId="276EB90C" w:rsidR="00AB75C6" w:rsidRDefault="00AB75C6" w:rsidP="004D1D28">
      <w:pPr>
        <w:spacing w:after="0" w:line="240" w:lineRule="auto"/>
        <w:rPr>
          <w:rFonts w:ascii="Arial" w:hAnsi="Arial" w:cs="Arial"/>
          <w:sz w:val="24"/>
          <w:szCs w:val="24"/>
        </w:rPr>
      </w:pPr>
    </w:p>
    <w:p w14:paraId="5DBDCADD" w14:textId="04D8F825" w:rsidR="00AB75C6" w:rsidRDefault="00553EFA" w:rsidP="00AB75C6">
      <w:pPr>
        <w:pStyle w:val="ListParagraph"/>
        <w:numPr>
          <w:ilvl w:val="0"/>
          <w:numId w:val="40"/>
        </w:numPr>
        <w:spacing w:after="0" w:line="240" w:lineRule="auto"/>
        <w:rPr>
          <w:rFonts w:ascii="Arial" w:hAnsi="Arial" w:cs="Arial"/>
          <w:sz w:val="24"/>
          <w:szCs w:val="24"/>
        </w:rPr>
      </w:pPr>
      <w:r>
        <w:rPr>
          <w:rFonts w:ascii="Arial" w:hAnsi="Arial" w:cs="Arial"/>
          <w:sz w:val="24"/>
          <w:szCs w:val="24"/>
        </w:rPr>
        <w:t>Files containing personal information are locked in a filing cabinet which can only be accessed by our Executive</w:t>
      </w:r>
    </w:p>
    <w:p w14:paraId="12B452A6" w14:textId="29D3420D" w:rsidR="00553EFA" w:rsidRPr="00AB75C6" w:rsidRDefault="00553EFA" w:rsidP="00AB75C6">
      <w:pPr>
        <w:pStyle w:val="ListParagraph"/>
        <w:numPr>
          <w:ilvl w:val="0"/>
          <w:numId w:val="40"/>
        </w:numPr>
        <w:spacing w:after="0" w:line="240" w:lineRule="auto"/>
        <w:rPr>
          <w:rFonts w:ascii="Arial" w:hAnsi="Arial" w:cs="Arial"/>
          <w:sz w:val="24"/>
          <w:szCs w:val="24"/>
        </w:rPr>
      </w:pPr>
      <w:r>
        <w:rPr>
          <w:rFonts w:ascii="Arial" w:hAnsi="Arial" w:cs="Arial"/>
          <w:sz w:val="24"/>
          <w:szCs w:val="24"/>
        </w:rPr>
        <w:t>Access to our office is limited to Executive, Tutors and Office Volunteers</w:t>
      </w:r>
    </w:p>
    <w:p w14:paraId="0E7B904A" w14:textId="77777777" w:rsidR="004D1D28" w:rsidRDefault="004D1D28" w:rsidP="00EA51C6">
      <w:pPr>
        <w:spacing w:after="0" w:line="240" w:lineRule="auto"/>
        <w:rPr>
          <w:rFonts w:ascii="Arial" w:hAnsi="Arial" w:cs="Arial"/>
          <w:sz w:val="24"/>
          <w:szCs w:val="24"/>
        </w:rPr>
      </w:pPr>
    </w:p>
    <w:p w14:paraId="68BC8C0A" w14:textId="77777777" w:rsidR="001F2D51" w:rsidRDefault="001F2D51" w:rsidP="00EA51C6">
      <w:pPr>
        <w:spacing w:after="0" w:line="240" w:lineRule="auto"/>
        <w:rPr>
          <w:rFonts w:ascii="Arial" w:hAnsi="Arial" w:cs="Arial"/>
          <w:b/>
          <w:bCs/>
          <w:color w:val="2A55A0"/>
          <w:sz w:val="28"/>
          <w:szCs w:val="28"/>
        </w:rPr>
      </w:pPr>
    </w:p>
    <w:p w14:paraId="79E78FF4" w14:textId="77777777" w:rsidR="001F2D51" w:rsidRDefault="001F2D51" w:rsidP="00EA51C6">
      <w:pPr>
        <w:spacing w:after="0" w:line="240" w:lineRule="auto"/>
        <w:rPr>
          <w:rFonts w:ascii="Arial" w:hAnsi="Arial" w:cs="Arial"/>
          <w:b/>
          <w:bCs/>
          <w:color w:val="2A55A0"/>
          <w:sz w:val="28"/>
          <w:szCs w:val="28"/>
        </w:rPr>
      </w:pPr>
    </w:p>
    <w:p w14:paraId="7457BD72" w14:textId="24555D43" w:rsidR="00B81A20" w:rsidRPr="00443909" w:rsidRDefault="00B81A20" w:rsidP="00EA51C6">
      <w:pPr>
        <w:spacing w:after="0" w:line="240" w:lineRule="auto"/>
        <w:rPr>
          <w:rFonts w:ascii="Arial" w:hAnsi="Arial" w:cs="Arial"/>
          <w:b/>
          <w:bCs/>
          <w:color w:val="2A55A0"/>
          <w:sz w:val="28"/>
          <w:szCs w:val="28"/>
        </w:rPr>
      </w:pPr>
      <w:r w:rsidRPr="00443909">
        <w:rPr>
          <w:rFonts w:ascii="Arial" w:hAnsi="Arial" w:cs="Arial"/>
          <w:b/>
          <w:bCs/>
          <w:color w:val="2A55A0"/>
          <w:sz w:val="28"/>
          <w:szCs w:val="28"/>
        </w:rPr>
        <w:lastRenderedPageBreak/>
        <w:t xml:space="preserve">Online </w:t>
      </w:r>
      <w:r w:rsidR="00443909" w:rsidRPr="00443909">
        <w:rPr>
          <w:rFonts w:ascii="Arial" w:hAnsi="Arial" w:cs="Arial"/>
          <w:b/>
          <w:bCs/>
          <w:color w:val="2A55A0"/>
          <w:sz w:val="28"/>
          <w:szCs w:val="28"/>
        </w:rPr>
        <w:t>Applications</w:t>
      </w:r>
      <w:r w:rsidR="00270D89">
        <w:rPr>
          <w:rFonts w:ascii="Arial" w:hAnsi="Arial" w:cs="Arial"/>
          <w:b/>
          <w:bCs/>
          <w:color w:val="2A55A0"/>
          <w:sz w:val="28"/>
          <w:szCs w:val="28"/>
        </w:rPr>
        <w:t xml:space="preserve"> </w:t>
      </w:r>
    </w:p>
    <w:p w14:paraId="0EF2C145" w14:textId="77777777" w:rsidR="00B81A20" w:rsidRPr="00EA51C6" w:rsidRDefault="00B81A20" w:rsidP="00EA51C6">
      <w:pPr>
        <w:spacing w:after="0" w:line="240" w:lineRule="auto"/>
        <w:rPr>
          <w:rFonts w:ascii="Arial" w:hAnsi="Arial" w:cs="Arial"/>
          <w:sz w:val="24"/>
          <w:szCs w:val="24"/>
        </w:rPr>
      </w:pPr>
    </w:p>
    <w:p w14:paraId="13F3472A" w14:textId="34690603" w:rsidR="00443909" w:rsidRPr="00EA51C6" w:rsidRDefault="0024582B" w:rsidP="00443909">
      <w:pPr>
        <w:spacing w:after="0" w:line="240" w:lineRule="auto"/>
        <w:rPr>
          <w:rFonts w:ascii="Arial" w:hAnsi="Arial" w:cs="Arial"/>
          <w:sz w:val="24"/>
          <w:szCs w:val="24"/>
        </w:rPr>
      </w:pPr>
      <w:r w:rsidRPr="00EA51C6">
        <w:rPr>
          <w:rFonts w:ascii="Arial" w:hAnsi="Arial" w:cs="Arial"/>
          <w:spacing w:val="8"/>
          <w:sz w:val="24"/>
          <w:szCs w:val="24"/>
          <w:shd w:val="clear" w:color="auto" w:fill="F8F7FA"/>
        </w:rPr>
        <w:t xml:space="preserve">Our website uses the </w:t>
      </w:r>
      <w:proofErr w:type="spellStart"/>
      <w:r w:rsidR="00553EFA" w:rsidRPr="00664CA2">
        <w:rPr>
          <w:rFonts w:ascii="Arial" w:hAnsi="Arial" w:cs="Arial"/>
          <w:color w:val="000000" w:themeColor="text1"/>
          <w:spacing w:val="8"/>
          <w:sz w:val="24"/>
          <w:szCs w:val="24"/>
          <w:shd w:val="clear" w:color="auto" w:fill="F8F7FA"/>
        </w:rPr>
        <w:t>Wordpress</w:t>
      </w:r>
      <w:proofErr w:type="spellEnd"/>
      <w:r w:rsidRPr="00664CA2">
        <w:rPr>
          <w:rFonts w:ascii="Arial" w:hAnsi="Arial" w:cs="Arial"/>
          <w:color w:val="000000" w:themeColor="text1"/>
          <w:spacing w:val="8"/>
          <w:sz w:val="24"/>
          <w:szCs w:val="24"/>
          <w:shd w:val="clear" w:color="auto" w:fill="F8F7FA"/>
        </w:rPr>
        <w:t xml:space="preserve"> </w:t>
      </w:r>
      <w:r w:rsidRPr="00EA51C6">
        <w:rPr>
          <w:rFonts w:ascii="Arial" w:hAnsi="Arial" w:cs="Arial"/>
          <w:spacing w:val="8"/>
          <w:sz w:val="24"/>
          <w:szCs w:val="24"/>
          <w:shd w:val="clear" w:color="auto" w:fill="F8F7FA"/>
        </w:rPr>
        <w:t xml:space="preserve">platform.  </w:t>
      </w:r>
    </w:p>
    <w:p w14:paraId="2CB88663" w14:textId="77777777" w:rsidR="0024582B" w:rsidRPr="00EA51C6" w:rsidRDefault="0024582B" w:rsidP="00EA51C6">
      <w:pPr>
        <w:spacing w:after="0" w:line="240" w:lineRule="auto"/>
        <w:rPr>
          <w:rFonts w:ascii="Arial" w:hAnsi="Arial" w:cs="Arial"/>
          <w:spacing w:val="8"/>
          <w:sz w:val="24"/>
          <w:szCs w:val="24"/>
          <w:shd w:val="clear" w:color="auto" w:fill="F8F7FA"/>
        </w:rPr>
      </w:pPr>
    </w:p>
    <w:p w14:paraId="3E0845C1" w14:textId="3DF6F100" w:rsidR="0024582B" w:rsidRDefault="00B81A20" w:rsidP="00EA51C6">
      <w:pPr>
        <w:spacing w:after="0" w:line="240" w:lineRule="auto"/>
        <w:rPr>
          <w:rFonts w:ascii="Arial" w:hAnsi="Arial" w:cs="Arial"/>
          <w:sz w:val="24"/>
          <w:szCs w:val="24"/>
        </w:rPr>
      </w:pPr>
      <w:r>
        <w:rPr>
          <w:rFonts w:ascii="Arial" w:hAnsi="Arial" w:cs="Arial"/>
          <w:spacing w:val="8"/>
          <w:sz w:val="24"/>
          <w:szCs w:val="24"/>
          <w:shd w:val="clear" w:color="auto" w:fill="F8F7FA"/>
        </w:rPr>
        <w:t xml:space="preserve">Our U3A uses Zoom for video-conferencing.  </w:t>
      </w:r>
      <w:r w:rsidR="0024582B" w:rsidRPr="00EA51C6">
        <w:rPr>
          <w:rFonts w:ascii="Arial" w:hAnsi="Arial" w:cs="Arial"/>
          <w:spacing w:val="8"/>
          <w:sz w:val="24"/>
          <w:szCs w:val="24"/>
          <w:shd w:val="clear" w:color="auto" w:fill="F8F7FA"/>
        </w:rPr>
        <w:t xml:space="preserve">Zoom meetings can be recorded locally by the host.  Participants can take screen shots.  Zoom recordings are </w:t>
      </w:r>
      <w:r w:rsidR="0024582B" w:rsidRPr="00EA51C6">
        <w:rPr>
          <w:rFonts w:ascii="Arial" w:hAnsi="Arial" w:cs="Arial"/>
          <w:sz w:val="24"/>
          <w:szCs w:val="24"/>
        </w:rPr>
        <w:t>encrypted with complex passwords</w:t>
      </w:r>
      <w:r w:rsidR="00033DA8">
        <w:rPr>
          <w:rFonts w:ascii="Arial" w:hAnsi="Arial" w:cs="Arial"/>
          <w:sz w:val="24"/>
          <w:szCs w:val="24"/>
        </w:rPr>
        <w:t>.</w:t>
      </w:r>
    </w:p>
    <w:p w14:paraId="3C584926" w14:textId="77777777" w:rsidR="001F2D51" w:rsidRPr="00EA51C6" w:rsidRDefault="001F2D51" w:rsidP="00EA51C6">
      <w:pPr>
        <w:spacing w:after="0" w:line="240" w:lineRule="auto"/>
        <w:rPr>
          <w:rFonts w:ascii="Arial" w:hAnsi="Arial" w:cs="Arial"/>
          <w:sz w:val="24"/>
          <w:szCs w:val="24"/>
        </w:rPr>
      </w:pPr>
    </w:p>
    <w:p w14:paraId="0425E98C" w14:textId="6F71957F" w:rsidR="0024582B" w:rsidRPr="001F2D51" w:rsidRDefault="0024582B" w:rsidP="001F2D51">
      <w:pPr>
        <w:rPr>
          <w:rFonts w:ascii="Arial" w:hAnsi="Arial" w:cs="Arial"/>
          <w:sz w:val="24"/>
          <w:szCs w:val="24"/>
        </w:rPr>
      </w:pPr>
      <w:bookmarkStart w:id="11" w:name="_Toc52788584"/>
      <w:r w:rsidRPr="004D1D28">
        <w:rPr>
          <w:rFonts w:ascii="Arial" w:hAnsi="Arial" w:cs="Arial"/>
          <w:b/>
          <w:bCs/>
          <w:color w:val="2A55A0"/>
          <w:sz w:val="28"/>
          <w:szCs w:val="28"/>
        </w:rPr>
        <w:t>Access to your Personal Information</w:t>
      </w:r>
      <w:bookmarkEnd w:id="11"/>
    </w:p>
    <w:p w14:paraId="3D7D5715" w14:textId="77777777" w:rsidR="0024582B" w:rsidRPr="00EA51C6" w:rsidRDefault="0024582B" w:rsidP="00EA51C6">
      <w:pPr>
        <w:spacing w:after="0" w:line="240" w:lineRule="auto"/>
        <w:rPr>
          <w:rFonts w:ascii="Arial" w:hAnsi="Arial" w:cs="Arial"/>
          <w:sz w:val="24"/>
          <w:szCs w:val="24"/>
        </w:rPr>
      </w:pPr>
    </w:p>
    <w:p w14:paraId="0C829574" w14:textId="11B0F0EF"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You may access the personal information we hold about you and update or correct it</w:t>
      </w:r>
      <w:r w:rsidR="00A02AC3">
        <w:rPr>
          <w:rFonts w:ascii="Arial" w:hAnsi="Arial" w:cs="Arial"/>
          <w:sz w:val="24"/>
          <w:szCs w:val="24"/>
        </w:rPr>
        <w:t xml:space="preserve"> by logging-in to the UMAS database</w:t>
      </w:r>
      <w:r w:rsidRPr="00EA51C6">
        <w:rPr>
          <w:rFonts w:ascii="Arial" w:hAnsi="Arial" w:cs="Arial"/>
          <w:sz w:val="24"/>
          <w:szCs w:val="24"/>
        </w:rPr>
        <w:t xml:space="preserve">.  If you </w:t>
      </w:r>
      <w:r w:rsidR="00A02AC3">
        <w:rPr>
          <w:rFonts w:ascii="Arial" w:hAnsi="Arial" w:cs="Arial"/>
          <w:sz w:val="24"/>
          <w:szCs w:val="24"/>
        </w:rPr>
        <w:t>need help with</w:t>
      </w:r>
      <w:r w:rsidRPr="00EA51C6">
        <w:rPr>
          <w:rFonts w:ascii="Arial" w:hAnsi="Arial" w:cs="Arial"/>
          <w:sz w:val="24"/>
          <w:szCs w:val="24"/>
        </w:rPr>
        <w:t xml:space="preserve"> access</w:t>
      </w:r>
      <w:r w:rsidR="00A02AC3">
        <w:rPr>
          <w:rFonts w:ascii="Arial" w:hAnsi="Arial" w:cs="Arial"/>
          <w:sz w:val="24"/>
          <w:szCs w:val="24"/>
        </w:rPr>
        <w:t>ing</w:t>
      </w:r>
      <w:r w:rsidRPr="00EA51C6">
        <w:rPr>
          <w:rFonts w:ascii="Arial" w:hAnsi="Arial" w:cs="Arial"/>
          <w:sz w:val="24"/>
          <w:szCs w:val="24"/>
        </w:rPr>
        <w:t xml:space="preserve"> your personal information, please contact us.</w:t>
      </w:r>
    </w:p>
    <w:p w14:paraId="3157025C" w14:textId="77777777" w:rsidR="0024582B" w:rsidRPr="00EA51C6" w:rsidRDefault="0024582B" w:rsidP="00EA51C6">
      <w:pPr>
        <w:spacing w:after="0" w:line="240" w:lineRule="auto"/>
        <w:rPr>
          <w:rFonts w:ascii="Arial" w:hAnsi="Arial" w:cs="Arial"/>
          <w:sz w:val="24"/>
          <w:szCs w:val="24"/>
        </w:rPr>
      </w:pPr>
    </w:p>
    <w:p w14:paraId="720254F1" w14:textId="77777777"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 xml:space="preserve">In order to protect your personal </w:t>
      </w:r>
      <w:proofErr w:type="gramStart"/>
      <w:r w:rsidRPr="00EA51C6">
        <w:rPr>
          <w:rFonts w:ascii="Arial" w:hAnsi="Arial" w:cs="Arial"/>
          <w:sz w:val="24"/>
          <w:szCs w:val="24"/>
        </w:rPr>
        <w:t>information</w:t>
      </w:r>
      <w:proofErr w:type="gramEnd"/>
      <w:r w:rsidRPr="00EA51C6">
        <w:rPr>
          <w:rFonts w:ascii="Arial" w:hAnsi="Arial" w:cs="Arial"/>
          <w:sz w:val="24"/>
          <w:szCs w:val="24"/>
        </w:rPr>
        <w:t xml:space="preserve"> we may require identification from you before releasing the requested information.</w:t>
      </w:r>
    </w:p>
    <w:p w14:paraId="4543EF2F" w14:textId="3335D7A5" w:rsidR="0024582B" w:rsidRDefault="0024582B" w:rsidP="00EA51C6">
      <w:pPr>
        <w:spacing w:after="0" w:line="240" w:lineRule="auto"/>
        <w:rPr>
          <w:rFonts w:ascii="Arial" w:hAnsi="Arial" w:cs="Arial"/>
          <w:sz w:val="24"/>
          <w:szCs w:val="24"/>
        </w:rPr>
      </w:pPr>
    </w:p>
    <w:p w14:paraId="2BFF53B1" w14:textId="77777777" w:rsidR="0024582B" w:rsidRPr="00D229A8" w:rsidRDefault="0024582B" w:rsidP="00EA51C6">
      <w:pPr>
        <w:pStyle w:val="Heading2"/>
        <w:spacing w:before="0" w:line="240" w:lineRule="auto"/>
        <w:rPr>
          <w:rFonts w:ascii="Arial" w:hAnsi="Arial" w:cs="Arial"/>
          <w:b/>
          <w:bCs/>
          <w:color w:val="auto"/>
          <w:sz w:val="24"/>
          <w:szCs w:val="24"/>
        </w:rPr>
      </w:pPr>
      <w:bookmarkStart w:id="12" w:name="_Toc52788585"/>
      <w:r w:rsidRPr="00D229A8">
        <w:rPr>
          <w:rFonts w:ascii="Arial" w:hAnsi="Arial" w:cs="Arial"/>
          <w:b/>
          <w:bCs/>
          <w:color w:val="auto"/>
          <w:sz w:val="24"/>
          <w:szCs w:val="24"/>
        </w:rPr>
        <w:t>Maintaining the Quality of your Personal Information</w:t>
      </w:r>
      <w:bookmarkEnd w:id="12"/>
    </w:p>
    <w:p w14:paraId="7D3A7F45" w14:textId="77777777" w:rsidR="0024582B" w:rsidRPr="00EA51C6" w:rsidRDefault="0024582B" w:rsidP="00EA51C6">
      <w:pPr>
        <w:spacing w:after="0" w:line="240" w:lineRule="auto"/>
        <w:rPr>
          <w:rFonts w:ascii="Arial" w:hAnsi="Arial" w:cs="Arial"/>
          <w:sz w:val="24"/>
          <w:szCs w:val="24"/>
        </w:rPr>
      </w:pPr>
    </w:p>
    <w:p w14:paraId="48316F54" w14:textId="77777777"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t>It is important to us that your personal information is up to date.  We will take reasonable steps to make sure that your personal information is accurate, complete and up to date.  If you find that the information we have is not up to date or is inaccurate, please advise us as soon as practicable so we can update our records and ensure we can continue to provide quality services to you.</w:t>
      </w:r>
    </w:p>
    <w:p w14:paraId="2B88CDB2" w14:textId="77777777" w:rsidR="0024582B" w:rsidRPr="00EA51C6" w:rsidRDefault="0024582B" w:rsidP="00EA51C6">
      <w:pPr>
        <w:spacing w:after="0" w:line="240" w:lineRule="auto"/>
        <w:rPr>
          <w:rFonts w:ascii="Arial" w:hAnsi="Arial" w:cs="Arial"/>
          <w:sz w:val="24"/>
          <w:szCs w:val="24"/>
        </w:rPr>
      </w:pPr>
    </w:p>
    <w:p w14:paraId="3A47F9E2" w14:textId="77777777" w:rsidR="0024582B" w:rsidRPr="004D1D28" w:rsidRDefault="0024582B" w:rsidP="00EA51C6">
      <w:pPr>
        <w:pStyle w:val="Heading2"/>
        <w:spacing w:before="0" w:line="240" w:lineRule="auto"/>
        <w:rPr>
          <w:rFonts w:ascii="Arial" w:hAnsi="Arial" w:cs="Arial"/>
          <w:b/>
          <w:bCs/>
          <w:color w:val="2A55A0"/>
          <w:sz w:val="28"/>
          <w:szCs w:val="28"/>
        </w:rPr>
      </w:pPr>
      <w:r w:rsidRPr="004D1D28">
        <w:rPr>
          <w:rFonts w:ascii="Arial" w:hAnsi="Arial" w:cs="Arial"/>
          <w:b/>
          <w:bCs/>
          <w:color w:val="2A55A0"/>
          <w:sz w:val="28"/>
          <w:szCs w:val="28"/>
        </w:rPr>
        <w:t>Procedures</w:t>
      </w:r>
    </w:p>
    <w:p w14:paraId="764A333B" w14:textId="77777777" w:rsidR="0024582B" w:rsidRPr="00EA51C6" w:rsidRDefault="0024582B" w:rsidP="00EA51C6">
      <w:pPr>
        <w:spacing w:after="0" w:line="240" w:lineRule="auto"/>
        <w:rPr>
          <w:rFonts w:ascii="Arial" w:hAnsi="Arial" w:cs="Arial"/>
          <w:sz w:val="24"/>
          <w:szCs w:val="24"/>
        </w:rPr>
      </w:pPr>
    </w:p>
    <w:p w14:paraId="179C605D" w14:textId="4FC363EB" w:rsidR="0024582B" w:rsidRPr="00EA51C6" w:rsidRDefault="0024582B" w:rsidP="00EA51C6">
      <w:pPr>
        <w:pStyle w:val="ListParagraph"/>
        <w:numPr>
          <w:ilvl w:val="0"/>
          <w:numId w:val="32"/>
        </w:num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Members may request access to any personal information our U3A holds about them by contacting our </w:t>
      </w:r>
      <w:proofErr w:type="gramStart"/>
      <w:r w:rsidRPr="00EA51C6">
        <w:rPr>
          <w:rFonts w:ascii="Arial" w:eastAsia="SimSun" w:hAnsi="Arial" w:cs="Arial"/>
          <w:sz w:val="24"/>
          <w:szCs w:val="24"/>
          <w:lang w:eastAsia="zh-CN"/>
        </w:rPr>
        <w:t>Secretary</w:t>
      </w:r>
      <w:proofErr w:type="gramEnd"/>
      <w:r w:rsidRPr="00EA51C6">
        <w:rPr>
          <w:rFonts w:ascii="Arial" w:eastAsia="SimSun" w:hAnsi="Arial" w:cs="Arial"/>
          <w:sz w:val="24"/>
          <w:szCs w:val="24"/>
          <w:lang w:eastAsia="zh-CN"/>
        </w:rPr>
        <w:t xml:space="preserve"> who will aim to provide a suitable means of accessing the information</w:t>
      </w:r>
      <w:r w:rsidR="00033DA8">
        <w:rPr>
          <w:rFonts w:ascii="Arial" w:eastAsia="SimSun" w:hAnsi="Arial" w:cs="Arial"/>
          <w:sz w:val="24"/>
          <w:szCs w:val="24"/>
          <w:lang w:eastAsia="zh-CN"/>
        </w:rPr>
        <w:t>.</w:t>
      </w:r>
    </w:p>
    <w:p w14:paraId="6529820F" w14:textId="15DCFE53" w:rsidR="0024582B" w:rsidRPr="00EA51C6" w:rsidRDefault="0024582B" w:rsidP="00EA51C6">
      <w:pPr>
        <w:pStyle w:val="ListParagraph"/>
        <w:numPr>
          <w:ilvl w:val="0"/>
          <w:numId w:val="32"/>
        </w:num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Where a member believes that personal information held about them is incomplete or inaccurate the member may </w:t>
      </w:r>
      <w:r w:rsidR="00A02AC3">
        <w:rPr>
          <w:rFonts w:ascii="Arial" w:eastAsia="SimSun" w:hAnsi="Arial" w:cs="Arial"/>
          <w:sz w:val="24"/>
          <w:szCs w:val="24"/>
          <w:lang w:eastAsia="zh-CN"/>
        </w:rPr>
        <w:t xml:space="preserve">update it using UMAS or </w:t>
      </w:r>
      <w:r w:rsidRPr="00EA51C6">
        <w:rPr>
          <w:rFonts w:ascii="Arial" w:eastAsia="SimSun" w:hAnsi="Arial" w:cs="Arial"/>
          <w:sz w:val="24"/>
          <w:szCs w:val="24"/>
          <w:lang w:eastAsia="zh-CN"/>
        </w:rPr>
        <w:t>ask the Secretary to amend it</w:t>
      </w:r>
      <w:r w:rsidR="00033DA8">
        <w:rPr>
          <w:rFonts w:ascii="Arial" w:eastAsia="SimSun" w:hAnsi="Arial" w:cs="Arial"/>
          <w:sz w:val="24"/>
          <w:szCs w:val="24"/>
          <w:lang w:eastAsia="zh-CN"/>
        </w:rPr>
        <w:t>.</w:t>
      </w:r>
    </w:p>
    <w:p w14:paraId="046F7516" w14:textId="5A15625C" w:rsidR="0024582B" w:rsidRPr="00EA51C6" w:rsidRDefault="0024582B" w:rsidP="00EA51C6">
      <w:pPr>
        <w:pStyle w:val="ListParagraph"/>
        <w:numPr>
          <w:ilvl w:val="0"/>
          <w:numId w:val="32"/>
        </w:num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Where a member believes their privacy has been breached, they should contact </w:t>
      </w:r>
      <w:r w:rsidR="00033DA8">
        <w:rPr>
          <w:rFonts w:ascii="Arial" w:eastAsia="SimSun" w:hAnsi="Arial" w:cs="Arial"/>
          <w:sz w:val="24"/>
          <w:szCs w:val="24"/>
          <w:lang w:eastAsia="zh-CN"/>
        </w:rPr>
        <w:t xml:space="preserve">the Secretary/Privacy Officer </w:t>
      </w:r>
      <w:r w:rsidRPr="00EA51C6">
        <w:rPr>
          <w:rFonts w:ascii="Arial" w:eastAsia="SimSun" w:hAnsi="Arial" w:cs="Arial"/>
          <w:sz w:val="24"/>
          <w:szCs w:val="24"/>
          <w:lang w:eastAsia="zh-CN"/>
        </w:rPr>
        <w:t>and provide details of the incident so that it can be investigated</w:t>
      </w:r>
      <w:r w:rsidR="00033DA8">
        <w:rPr>
          <w:rFonts w:ascii="Arial" w:eastAsia="SimSun" w:hAnsi="Arial" w:cs="Arial"/>
          <w:sz w:val="24"/>
          <w:szCs w:val="24"/>
          <w:lang w:eastAsia="zh-CN"/>
        </w:rPr>
        <w:t>.</w:t>
      </w:r>
    </w:p>
    <w:p w14:paraId="42EB753B" w14:textId="36B4C3AC" w:rsidR="0024582B" w:rsidRPr="00EA51C6" w:rsidRDefault="0024582B" w:rsidP="00EA51C6">
      <w:pPr>
        <w:pStyle w:val="ListParagraph"/>
        <w:numPr>
          <w:ilvl w:val="0"/>
          <w:numId w:val="32"/>
        </w:num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 xml:space="preserve">Any questions or concerns about this policy, or a complaint regarding the treatment of personal information, should be referred to our </w:t>
      </w:r>
      <w:r w:rsidR="00033DA8">
        <w:rPr>
          <w:rFonts w:ascii="Arial" w:eastAsia="SimSun" w:hAnsi="Arial" w:cs="Arial"/>
          <w:sz w:val="24"/>
          <w:szCs w:val="24"/>
          <w:lang w:eastAsia="zh-CN"/>
        </w:rPr>
        <w:t>Secretary/Privacy Officer.</w:t>
      </w:r>
    </w:p>
    <w:p w14:paraId="5DFD20AA" w14:textId="77777777" w:rsidR="0024582B" w:rsidRPr="00EA51C6" w:rsidRDefault="0024582B" w:rsidP="00EA51C6">
      <w:pPr>
        <w:pStyle w:val="ListParagraph"/>
        <w:numPr>
          <w:ilvl w:val="0"/>
          <w:numId w:val="32"/>
        </w:numPr>
        <w:spacing w:after="0" w:line="240" w:lineRule="auto"/>
        <w:rPr>
          <w:rFonts w:ascii="Arial" w:eastAsia="SimSun" w:hAnsi="Arial" w:cs="Arial"/>
          <w:sz w:val="24"/>
          <w:szCs w:val="24"/>
          <w:lang w:eastAsia="zh-CN"/>
        </w:rPr>
      </w:pPr>
      <w:r w:rsidRPr="00EA51C6">
        <w:rPr>
          <w:rFonts w:ascii="Arial" w:eastAsia="SimSun" w:hAnsi="Arial" w:cs="Arial"/>
          <w:sz w:val="24"/>
          <w:szCs w:val="24"/>
          <w:lang w:eastAsia="zh-CN"/>
        </w:rPr>
        <w:t>We will treat confidentially all requests or complaints lodged regarding this policy.  We will contact you within a reasonable time after receipt of your complaint to discuss your concerns and to outline options regarding how they may be resolved.  We will aim to ensure that your complaint is resolved in a timely, impartial and appropriate manner.</w:t>
      </w:r>
    </w:p>
    <w:p w14:paraId="52DAF77E" w14:textId="65317DD2" w:rsidR="0024582B" w:rsidRPr="00EA51C6" w:rsidRDefault="00033DA8" w:rsidP="00EA51C6">
      <w:pPr>
        <w:spacing w:after="0" w:line="240" w:lineRule="auto"/>
        <w:rPr>
          <w:rFonts w:ascii="Arial" w:hAnsi="Arial" w:cs="Arial"/>
          <w:sz w:val="24"/>
          <w:szCs w:val="24"/>
        </w:rPr>
      </w:pPr>
      <w:r>
        <w:rPr>
          <w:rFonts w:ascii="Arial" w:hAnsi="Arial" w:cs="Arial"/>
          <w:sz w:val="24"/>
          <w:szCs w:val="24"/>
        </w:rPr>
        <w:t>.</w:t>
      </w:r>
    </w:p>
    <w:p w14:paraId="35557F88" w14:textId="77777777" w:rsidR="0024582B" w:rsidRPr="007E621B" w:rsidRDefault="0024582B" w:rsidP="00EA51C6">
      <w:pPr>
        <w:pStyle w:val="Heading2"/>
        <w:spacing w:before="0" w:line="240" w:lineRule="auto"/>
        <w:rPr>
          <w:rFonts w:ascii="Arial" w:hAnsi="Arial" w:cs="Arial"/>
          <w:b/>
          <w:bCs/>
          <w:color w:val="2A55A0"/>
          <w:sz w:val="28"/>
          <w:szCs w:val="28"/>
        </w:rPr>
      </w:pPr>
      <w:bookmarkStart w:id="13" w:name="_Toc52788586"/>
      <w:r w:rsidRPr="007E621B">
        <w:rPr>
          <w:rFonts w:ascii="Arial" w:hAnsi="Arial" w:cs="Arial"/>
          <w:b/>
          <w:bCs/>
          <w:color w:val="2A55A0"/>
          <w:sz w:val="28"/>
          <w:szCs w:val="28"/>
        </w:rPr>
        <w:t>Policy Updates</w:t>
      </w:r>
      <w:bookmarkEnd w:id="13"/>
    </w:p>
    <w:p w14:paraId="2C0A4752" w14:textId="77777777" w:rsidR="0024582B" w:rsidRPr="00EA51C6" w:rsidRDefault="0024582B" w:rsidP="00EA51C6">
      <w:pPr>
        <w:spacing w:after="0" w:line="240" w:lineRule="auto"/>
        <w:rPr>
          <w:rFonts w:ascii="Arial" w:hAnsi="Arial" w:cs="Arial"/>
          <w:sz w:val="24"/>
          <w:szCs w:val="24"/>
        </w:rPr>
      </w:pPr>
    </w:p>
    <w:p w14:paraId="215ED022" w14:textId="77777777" w:rsidR="0024582B" w:rsidRPr="00EA51C6" w:rsidRDefault="0024582B" w:rsidP="00EA51C6">
      <w:pPr>
        <w:spacing w:after="0" w:line="240" w:lineRule="auto"/>
        <w:rPr>
          <w:rFonts w:ascii="Arial" w:hAnsi="Arial" w:cs="Arial"/>
          <w:sz w:val="24"/>
          <w:szCs w:val="24"/>
        </w:rPr>
      </w:pPr>
      <w:r w:rsidRPr="00EA51C6">
        <w:rPr>
          <w:rFonts w:ascii="Arial" w:hAnsi="Arial" w:cs="Arial"/>
          <w:sz w:val="24"/>
          <w:szCs w:val="24"/>
        </w:rPr>
        <w:lastRenderedPageBreak/>
        <w:t>This policy may change from time to time and is available on our website.</w:t>
      </w:r>
    </w:p>
    <w:p w14:paraId="4D637CCC" w14:textId="77777777" w:rsidR="0024582B" w:rsidRPr="00EA51C6" w:rsidRDefault="0024582B" w:rsidP="00EA51C6">
      <w:pPr>
        <w:spacing w:after="0" w:line="240" w:lineRule="auto"/>
        <w:rPr>
          <w:rFonts w:ascii="Arial" w:hAnsi="Arial" w:cs="Arial"/>
          <w:sz w:val="24"/>
          <w:szCs w:val="24"/>
        </w:rPr>
      </w:pPr>
    </w:p>
    <w:p w14:paraId="7CB76CC8" w14:textId="77777777" w:rsidR="0024582B" w:rsidRPr="007E621B" w:rsidRDefault="0024582B" w:rsidP="00EA51C6">
      <w:pPr>
        <w:pStyle w:val="Heading2"/>
        <w:spacing w:before="0" w:line="240" w:lineRule="auto"/>
        <w:rPr>
          <w:rFonts w:ascii="Arial" w:hAnsi="Arial" w:cs="Arial"/>
          <w:b/>
          <w:bCs/>
          <w:color w:val="2A55A0"/>
          <w:sz w:val="28"/>
          <w:szCs w:val="28"/>
        </w:rPr>
      </w:pPr>
      <w:bookmarkStart w:id="14" w:name="_Toc52788587"/>
      <w:r w:rsidRPr="007E621B">
        <w:rPr>
          <w:rFonts w:ascii="Arial" w:hAnsi="Arial" w:cs="Arial"/>
          <w:b/>
          <w:bCs/>
          <w:color w:val="2A55A0"/>
          <w:sz w:val="28"/>
          <w:szCs w:val="28"/>
        </w:rPr>
        <w:t>Privacy and Data Security Policy Complaints and Enquiries</w:t>
      </w:r>
      <w:bookmarkEnd w:id="14"/>
    </w:p>
    <w:p w14:paraId="23D52A39" w14:textId="77777777" w:rsidR="0024582B" w:rsidRPr="00EA51C6" w:rsidRDefault="0024582B" w:rsidP="00EA51C6">
      <w:pPr>
        <w:tabs>
          <w:tab w:val="left" w:pos="5175"/>
        </w:tabs>
        <w:spacing w:after="0" w:line="240" w:lineRule="auto"/>
        <w:rPr>
          <w:rFonts w:ascii="Arial" w:hAnsi="Arial" w:cs="Arial"/>
          <w:sz w:val="24"/>
          <w:szCs w:val="24"/>
        </w:rPr>
      </w:pPr>
      <w:r w:rsidRPr="00EA51C6">
        <w:rPr>
          <w:rFonts w:ascii="Arial" w:hAnsi="Arial" w:cs="Arial"/>
          <w:sz w:val="24"/>
          <w:szCs w:val="24"/>
        </w:rPr>
        <w:tab/>
      </w:r>
    </w:p>
    <w:p w14:paraId="43C18008" w14:textId="573E4213" w:rsidR="0024582B" w:rsidRDefault="0024582B" w:rsidP="00EA51C6">
      <w:pPr>
        <w:spacing w:after="0" w:line="240" w:lineRule="auto"/>
        <w:rPr>
          <w:rFonts w:ascii="Arial" w:hAnsi="Arial" w:cs="Arial"/>
          <w:sz w:val="24"/>
          <w:szCs w:val="24"/>
        </w:rPr>
      </w:pPr>
      <w:r w:rsidRPr="00EA51C6">
        <w:rPr>
          <w:rFonts w:ascii="Arial" w:hAnsi="Arial" w:cs="Arial"/>
          <w:sz w:val="24"/>
          <w:szCs w:val="24"/>
        </w:rPr>
        <w:t>If you have any queries or complaints about this policy, please contact us at:</w:t>
      </w:r>
    </w:p>
    <w:p w14:paraId="0A79C76B" w14:textId="541B331C" w:rsidR="00D6348C" w:rsidRPr="00EA51C6" w:rsidRDefault="00D6348C" w:rsidP="00EA51C6">
      <w:pPr>
        <w:spacing w:after="0" w:line="240" w:lineRule="auto"/>
        <w:rPr>
          <w:rFonts w:ascii="Arial" w:hAnsi="Arial" w:cs="Arial"/>
          <w:b/>
          <w:bCs/>
          <w:sz w:val="24"/>
          <w:szCs w:val="24"/>
        </w:rPr>
      </w:pPr>
      <w:r>
        <w:rPr>
          <w:rFonts w:ascii="Arial" w:hAnsi="Arial" w:cs="Arial"/>
          <w:sz w:val="24"/>
          <w:szCs w:val="24"/>
        </w:rPr>
        <w:t>PO Box 1153, Upwey. 3158</w:t>
      </w:r>
    </w:p>
    <w:p w14:paraId="71599D01" w14:textId="0FC649A5" w:rsidR="0024582B" w:rsidRPr="00EA51C6" w:rsidRDefault="00D6348C" w:rsidP="00EA51C6">
      <w:pPr>
        <w:spacing w:after="0" w:line="240" w:lineRule="auto"/>
        <w:rPr>
          <w:rFonts w:ascii="Arial" w:hAnsi="Arial" w:cs="Arial"/>
          <w:bCs/>
          <w:sz w:val="24"/>
          <w:szCs w:val="24"/>
        </w:rPr>
      </w:pPr>
      <w:r>
        <w:rPr>
          <w:rFonts w:ascii="Arial" w:hAnsi="Arial" w:cs="Arial"/>
          <w:bCs/>
          <w:sz w:val="24"/>
          <w:szCs w:val="24"/>
        </w:rPr>
        <w:t>secretary@sherbrookeu3a.org.au</w:t>
      </w:r>
    </w:p>
    <w:p w14:paraId="293DD430" w14:textId="0273EF1E" w:rsidR="0024582B" w:rsidRDefault="00D6348C" w:rsidP="00EA51C6">
      <w:pPr>
        <w:spacing w:after="0" w:line="240" w:lineRule="auto"/>
        <w:rPr>
          <w:rFonts w:ascii="Arial" w:hAnsi="Arial" w:cs="Arial"/>
          <w:bCs/>
          <w:sz w:val="24"/>
          <w:szCs w:val="24"/>
        </w:rPr>
      </w:pPr>
      <w:r>
        <w:rPr>
          <w:rFonts w:ascii="Arial" w:hAnsi="Arial" w:cs="Arial"/>
          <w:bCs/>
          <w:sz w:val="24"/>
          <w:szCs w:val="24"/>
        </w:rPr>
        <w:t>9754 3339</w:t>
      </w:r>
    </w:p>
    <w:p w14:paraId="34A90167" w14:textId="52A7AC67" w:rsidR="00187770" w:rsidRDefault="00187770" w:rsidP="00EA51C6">
      <w:pPr>
        <w:spacing w:after="0" w:line="240" w:lineRule="auto"/>
        <w:rPr>
          <w:rFonts w:ascii="Arial" w:hAnsi="Arial" w:cs="Arial"/>
          <w:bCs/>
          <w:sz w:val="24"/>
          <w:szCs w:val="24"/>
        </w:rPr>
      </w:pPr>
    </w:p>
    <w:p w14:paraId="058DD00D" w14:textId="2C733407" w:rsidR="00187770" w:rsidRDefault="00187770" w:rsidP="00EA51C6">
      <w:pPr>
        <w:spacing w:after="0" w:line="240" w:lineRule="auto"/>
        <w:rPr>
          <w:rFonts w:ascii="Arial" w:hAnsi="Arial" w:cs="Arial"/>
          <w:bCs/>
          <w:sz w:val="24"/>
          <w:szCs w:val="24"/>
        </w:rPr>
      </w:pPr>
    </w:p>
    <w:p w14:paraId="5A9FB7F3" w14:textId="77777777" w:rsidR="00187770" w:rsidRPr="00EA51C6" w:rsidRDefault="00187770" w:rsidP="00EA51C6">
      <w:pPr>
        <w:spacing w:after="0" w:line="240" w:lineRule="auto"/>
        <w:rPr>
          <w:rFonts w:ascii="Arial" w:hAnsi="Arial" w:cs="Arial"/>
          <w:bCs/>
          <w:sz w:val="24"/>
          <w:szCs w:val="24"/>
          <w:lang w:eastAsia="en-AU"/>
        </w:rPr>
      </w:pPr>
    </w:p>
    <w:p w14:paraId="44020F34" w14:textId="77777777" w:rsidR="0024582B" w:rsidRPr="00EA51C6" w:rsidRDefault="0024582B" w:rsidP="00EA51C6">
      <w:pPr>
        <w:spacing w:after="0" w:line="240" w:lineRule="auto"/>
        <w:rPr>
          <w:rFonts w:ascii="Arial" w:hAnsi="Arial" w:cs="Arial"/>
          <w:bCs/>
          <w:sz w:val="24"/>
          <w:szCs w:val="24"/>
        </w:rPr>
      </w:pPr>
    </w:p>
    <w:p w14:paraId="24958742" w14:textId="4B0BCAC5" w:rsidR="0024582B" w:rsidRDefault="0024582B">
      <w:pPr>
        <w:rPr>
          <w:rFonts w:ascii="Arial" w:hAnsi="Arial" w:cs="Arial"/>
          <w:sz w:val="24"/>
          <w:szCs w:val="24"/>
        </w:rPr>
      </w:pPr>
      <w:r>
        <w:rPr>
          <w:rFonts w:ascii="Arial" w:hAnsi="Arial" w:cs="Arial"/>
          <w:sz w:val="24"/>
          <w:szCs w:val="24"/>
        </w:rPr>
        <w:br w:type="page"/>
      </w:r>
    </w:p>
    <w:p w14:paraId="7F2526B4" w14:textId="77777777" w:rsidR="0024582B" w:rsidRDefault="0024582B" w:rsidP="0024582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4582B" w:rsidRPr="00511141" w14:paraId="5C46FBA0" w14:textId="77777777" w:rsidTr="00E35CD8">
        <w:tc>
          <w:tcPr>
            <w:tcW w:w="9016" w:type="dxa"/>
          </w:tcPr>
          <w:p w14:paraId="4F4AD4EE" w14:textId="6CCA3B9C" w:rsidR="0024582B" w:rsidRDefault="0024582B" w:rsidP="00E35CD8">
            <w:pPr>
              <w:pStyle w:val="Heading1"/>
              <w:spacing w:before="0"/>
              <w:jc w:val="center"/>
              <w:outlineLvl w:val="0"/>
              <w:rPr>
                <w:rFonts w:ascii="Arial" w:hAnsi="Arial" w:cs="Arial"/>
                <w:b/>
                <w:color w:val="2A55A0"/>
              </w:rPr>
            </w:pPr>
            <w:r>
              <w:rPr>
                <w:rFonts w:ascii="Arial" w:hAnsi="Arial" w:cs="Arial"/>
                <w:b/>
                <w:color w:val="2A55A0"/>
              </w:rPr>
              <w:t xml:space="preserve">Data Privacy and Security </w:t>
            </w:r>
            <w:r w:rsidRPr="00511141">
              <w:rPr>
                <w:rFonts w:ascii="Arial" w:hAnsi="Arial" w:cs="Arial"/>
                <w:b/>
                <w:color w:val="2A55A0"/>
              </w:rPr>
              <w:t>Policy</w:t>
            </w:r>
            <w:r>
              <w:rPr>
                <w:rFonts w:ascii="Arial" w:hAnsi="Arial" w:cs="Arial"/>
                <w:b/>
                <w:color w:val="2A55A0"/>
              </w:rPr>
              <w:t>:</w:t>
            </w:r>
          </w:p>
          <w:p w14:paraId="04D78CF3" w14:textId="77777777" w:rsidR="0024582B" w:rsidRPr="00511141" w:rsidRDefault="0024582B" w:rsidP="00E35CD8">
            <w:pPr>
              <w:pStyle w:val="Heading1"/>
              <w:spacing w:before="0"/>
              <w:jc w:val="center"/>
              <w:outlineLvl w:val="0"/>
              <w:rPr>
                <w:rFonts w:ascii="Arial" w:hAnsi="Arial" w:cs="Arial"/>
                <w:b/>
                <w:color w:val="2A55A0"/>
              </w:rPr>
            </w:pPr>
            <w:r>
              <w:rPr>
                <w:rFonts w:ascii="Arial" w:hAnsi="Arial" w:cs="Arial"/>
                <w:b/>
                <w:color w:val="2A55A0"/>
              </w:rPr>
              <w:t>Use of the U3A’s IT Network</w:t>
            </w:r>
          </w:p>
        </w:tc>
      </w:tr>
    </w:tbl>
    <w:p w14:paraId="2A300F8E" w14:textId="77777777" w:rsidR="0024582B" w:rsidRPr="00716D02" w:rsidRDefault="0024582B" w:rsidP="0024582B">
      <w:pPr>
        <w:spacing w:after="0" w:line="240" w:lineRule="auto"/>
        <w:rPr>
          <w:rFonts w:ascii="Arial" w:hAnsi="Arial" w:cs="Arial"/>
          <w:sz w:val="24"/>
          <w:szCs w:val="24"/>
        </w:rPr>
      </w:pPr>
    </w:p>
    <w:p w14:paraId="10D179AE" w14:textId="77777777" w:rsidR="0024582B" w:rsidRPr="00380E31" w:rsidRDefault="0024582B" w:rsidP="0024582B">
      <w:pPr>
        <w:pStyle w:val="Heading2"/>
        <w:spacing w:before="0" w:line="240" w:lineRule="auto"/>
        <w:rPr>
          <w:rFonts w:ascii="Arial" w:hAnsi="Arial" w:cs="Arial"/>
          <w:b/>
          <w:bCs/>
          <w:color w:val="2A55A0"/>
          <w:sz w:val="28"/>
          <w:szCs w:val="28"/>
        </w:rPr>
      </w:pPr>
      <w:r w:rsidRPr="00380E31">
        <w:rPr>
          <w:rFonts w:ascii="Arial" w:hAnsi="Arial" w:cs="Arial"/>
          <w:b/>
          <w:bCs/>
          <w:color w:val="2A55A0"/>
          <w:sz w:val="28"/>
          <w:szCs w:val="28"/>
        </w:rPr>
        <w:t>Purpose</w:t>
      </w:r>
    </w:p>
    <w:p w14:paraId="4F35B970" w14:textId="77777777" w:rsidR="0024582B" w:rsidRPr="00716D02" w:rsidRDefault="0024582B" w:rsidP="0024582B">
      <w:pPr>
        <w:pStyle w:val="Default"/>
      </w:pPr>
    </w:p>
    <w:p w14:paraId="5B17E47D" w14:textId="77777777" w:rsidR="0024582B" w:rsidRPr="00187AB0" w:rsidRDefault="0024582B" w:rsidP="0024582B">
      <w:pPr>
        <w:spacing w:after="0" w:line="240" w:lineRule="auto"/>
        <w:rPr>
          <w:rFonts w:ascii="Arial" w:hAnsi="Arial" w:cs="Arial"/>
          <w:sz w:val="24"/>
          <w:szCs w:val="24"/>
        </w:rPr>
      </w:pPr>
      <w:r w:rsidRPr="00187AB0">
        <w:rPr>
          <w:rFonts w:ascii="Arial" w:hAnsi="Arial" w:cs="Arial"/>
          <w:sz w:val="24"/>
          <w:szCs w:val="24"/>
        </w:rPr>
        <w:t>The purpose of this policy is to:</w:t>
      </w:r>
    </w:p>
    <w:p w14:paraId="3EA57158" w14:textId="77777777" w:rsidR="0024582B" w:rsidRPr="00187AB0" w:rsidRDefault="0024582B" w:rsidP="0024582B">
      <w:pPr>
        <w:spacing w:after="0" w:line="240" w:lineRule="auto"/>
        <w:rPr>
          <w:rFonts w:ascii="Arial" w:hAnsi="Arial" w:cs="Arial"/>
          <w:sz w:val="24"/>
          <w:szCs w:val="24"/>
        </w:rPr>
      </w:pPr>
    </w:p>
    <w:p w14:paraId="6BF9FFF4" w14:textId="1042D509" w:rsidR="0024582B" w:rsidRPr="00187AB0" w:rsidRDefault="0024582B" w:rsidP="0024582B">
      <w:pPr>
        <w:pStyle w:val="ListParagraph"/>
        <w:numPr>
          <w:ilvl w:val="0"/>
          <w:numId w:val="15"/>
        </w:numPr>
        <w:spacing w:after="0" w:line="240" w:lineRule="auto"/>
        <w:rPr>
          <w:rFonts w:ascii="Arial" w:hAnsi="Arial" w:cs="Arial"/>
          <w:sz w:val="24"/>
          <w:szCs w:val="24"/>
        </w:rPr>
      </w:pPr>
      <w:r w:rsidRPr="00187AB0">
        <w:rPr>
          <w:rFonts w:ascii="Arial" w:hAnsi="Arial" w:cs="Arial"/>
          <w:sz w:val="24"/>
          <w:szCs w:val="24"/>
        </w:rPr>
        <w:t>State our business rules for us</w:t>
      </w:r>
      <w:r>
        <w:rPr>
          <w:rFonts w:ascii="Arial" w:hAnsi="Arial" w:cs="Arial"/>
          <w:sz w:val="24"/>
          <w:szCs w:val="24"/>
        </w:rPr>
        <w:t xml:space="preserve">ing our </w:t>
      </w:r>
      <w:r w:rsidRPr="00187AB0">
        <w:rPr>
          <w:rFonts w:ascii="Arial" w:hAnsi="Arial" w:cs="Arial"/>
          <w:sz w:val="24"/>
          <w:szCs w:val="24"/>
        </w:rPr>
        <w:t>U3A</w:t>
      </w:r>
      <w:r>
        <w:rPr>
          <w:rFonts w:ascii="Arial" w:hAnsi="Arial" w:cs="Arial"/>
          <w:sz w:val="24"/>
          <w:szCs w:val="24"/>
        </w:rPr>
        <w:t xml:space="preserve">’s IT </w:t>
      </w:r>
      <w:r w:rsidRPr="00187AB0">
        <w:rPr>
          <w:rFonts w:ascii="Arial" w:hAnsi="Arial" w:cs="Arial"/>
          <w:sz w:val="24"/>
          <w:szCs w:val="24"/>
        </w:rPr>
        <w:t xml:space="preserve">equipment </w:t>
      </w:r>
    </w:p>
    <w:p w14:paraId="70DD1C50" w14:textId="77777777" w:rsidR="0024582B" w:rsidRPr="00187AB0" w:rsidRDefault="0024582B" w:rsidP="0024582B">
      <w:pPr>
        <w:pStyle w:val="ListParagraph"/>
        <w:numPr>
          <w:ilvl w:val="0"/>
          <w:numId w:val="15"/>
        </w:numPr>
        <w:spacing w:after="0" w:line="240" w:lineRule="auto"/>
        <w:rPr>
          <w:rFonts w:ascii="Arial" w:hAnsi="Arial" w:cs="Arial"/>
          <w:sz w:val="24"/>
          <w:szCs w:val="24"/>
        </w:rPr>
      </w:pPr>
      <w:r w:rsidRPr="00187AB0">
        <w:rPr>
          <w:rFonts w:ascii="Arial" w:hAnsi="Arial" w:cs="Arial"/>
          <w:sz w:val="24"/>
          <w:szCs w:val="24"/>
        </w:rPr>
        <w:t>Identify who holds responsibility for carrying out or endorsing each element</w:t>
      </w:r>
    </w:p>
    <w:p w14:paraId="6D941FD2" w14:textId="77777777" w:rsidR="0024582B" w:rsidRPr="00187AB0" w:rsidRDefault="0024582B" w:rsidP="0024582B">
      <w:pPr>
        <w:pStyle w:val="ListParagraph"/>
        <w:numPr>
          <w:ilvl w:val="0"/>
          <w:numId w:val="15"/>
        </w:numPr>
        <w:spacing w:after="0" w:line="240" w:lineRule="auto"/>
        <w:rPr>
          <w:rFonts w:ascii="Arial" w:hAnsi="Arial" w:cs="Arial"/>
          <w:sz w:val="24"/>
          <w:szCs w:val="24"/>
        </w:rPr>
      </w:pPr>
      <w:r w:rsidRPr="00187AB0">
        <w:rPr>
          <w:rFonts w:ascii="Arial" w:hAnsi="Arial" w:cs="Arial"/>
          <w:sz w:val="24"/>
          <w:szCs w:val="24"/>
        </w:rPr>
        <w:t>Ensure data privacy and security is protected through a range of preventative methodologies</w:t>
      </w:r>
    </w:p>
    <w:p w14:paraId="6695B7BE" w14:textId="77777777" w:rsidR="0024582B" w:rsidRPr="00187AB0" w:rsidRDefault="0024582B" w:rsidP="0024582B">
      <w:pPr>
        <w:spacing w:after="0" w:line="240" w:lineRule="auto"/>
        <w:rPr>
          <w:rFonts w:ascii="Arial" w:hAnsi="Arial" w:cs="Arial"/>
          <w:sz w:val="24"/>
          <w:szCs w:val="24"/>
        </w:rPr>
      </w:pPr>
    </w:p>
    <w:p w14:paraId="18B6E8FD" w14:textId="77777777" w:rsidR="0024582B" w:rsidRPr="00187AB0" w:rsidRDefault="0024582B" w:rsidP="0024582B">
      <w:pPr>
        <w:spacing w:after="0" w:line="240" w:lineRule="auto"/>
        <w:rPr>
          <w:rFonts w:ascii="Arial" w:hAnsi="Arial" w:cs="Arial"/>
          <w:sz w:val="24"/>
          <w:szCs w:val="24"/>
        </w:rPr>
      </w:pPr>
      <w:r w:rsidRPr="00187AB0">
        <w:rPr>
          <w:rFonts w:ascii="Arial" w:hAnsi="Arial" w:cs="Arial"/>
          <w:sz w:val="24"/>
          <w:szCs w:val="24"/>
        </w:rPr>
        <w:t xml:space="preserve">The aspects of </w:t>
      </w:r>
      <w:r>
        <w:rPr>
          <w:rFonts w:ascii="Arial" w:hAnsi="Arial" w:cs="Arial"/>
          <w:sz w:val="24"/>
          <w:szCs w:val="24"/>
        </w:rPr>
        <w:t>our U3A’s</w:t>
      </w:r>
      <w:r w:rsidRPr="00187AB0">
        <w:rPr>
          <w:rFonts w:ascii="Arial" w:hAnsi="Arial" w:cs="Arial"/>
          <w:sz w:val="24"/>
          <w:szCs w:val="24"/>
        </w:rPr>
        <w:t xml:space="preserve"> operations that are covered by this policy are:</w:t>
      </w:r>
    </w:p>
    <w:p w14:paraId="3C14FA24" w14:textId="77777777" w:rsidR="0024582B" w:rsidRPr="00187AB0" w:rsidRDefault="0024582B" w:rsidP="0024582B">
      <w:pPr>
        <w:spacing w:after="0" w:line="240" w:lineRule="auto"/>
        <w:rPr>
          <w:rFonts w:ascii="Arial" w:hAnsi="Arial" w:cs="Arial"/>
          <w:sz w:val="24"/>
          <w:szCs w:val="24"/>
        </w:rPr>
      </w:pPr>
    </w:p>
    <w:p w14:paraId="0DC08FCC" w14:textId="483694EC" w:rsidR="003B0F45" w:rsidRDefault="003B0F45" w:rsidP="0024582B">
      <w:pPr>
        <w:pStyle w:val="ListParagraph"/>
        <w:numPr>
          <w:ilvl w:val="0"/>
          <w:numId w:val="14"/>
        </w:numPr>
        <w:spacing w:after="0" w:line="240" w:lineRule="auto"/>
        <w:rPr>
          <w:rFonts w:ascii="Arial" w:hAnsi="Arial" w:cs="Arial"/>
          <w:sz w:val="24"/>
          <w:szCs w:val="24"/>
        </w:rPr>
      </w:pPr>
      <w:r>
        <w:rPr>
          <w:rFonts w:ascii="Arial" w:hAnsi="Arial" w:cs="Arial"/>
          <w:sz w:val="24"/>
          <w:szCs w:val="24"/>
        </w:rPr>
        <w:t>Eligibility to have access to our IT system</w:t>
      </w:r>
    </w:p>
    <w:p w14:paraId="55A45251" w14:textId="77777777" w:rsidR="0024582B" w:rsidRPr="00187AB0" w:rsidRDefault="0024582B" w:rsidP="0024582B">
      <w:pPr>
        <w:pStyle w:val="ListParagraph"/>
        <w:numPr>
          <w:ilvl w:val="0"/>
          <w:numId w:val="14"/>
        </w:numPr>
        <w:spacing w:after="0" w:line="240" w:lineRule="auto"/>
        <w:rPr>
          <w:rFonts w:ascii="Arial" w:hAnsi="Arial" w:cs="Arial"/>
          <w:sz w:val="24"/>
          <w:szCs w:val="24"/>
        </w:rPr>
      </w:pPr>
      <w:r w:rsidRPr="00187AB0">
        <w:rPr>
          <w:rFonts w:ascii="Arial" w:hAnsi="Arial" w:cs="Arial"/>
          <w:sz w:val="24"/>
          <w:szCs w:val="24"/>
        </w:rPr>
        <w:t xml:space="preserve">Software considerations </w:t>
      </w:r>
    </w:p>
    <w:p w14:paraId="1BF6D6B4" w14:textId="18891BB5" w:rsidR="0024582B" w:rsidRPr="00187AB0" w:rsidRDefault="0045695A" w:rsidP="0024582B">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Who has access to personal </w:t>
      </w:r>
      <w:proofErr w:type="gramStart"/>
      <w:r>
        <w:rPr>
          <w:rFonts w:ascii="Arial" w:hAnsi="Arial" w:cs="Arial"/>
          <w:sz w:val="24"/>
          <w:szCs w:val="24"/>
        </w:rPr>
        <w:t>data</w:t>
      </w:r>
      <w:proofErr w:type="gramEnd"/>
    </w:p>
    <w:p w14:paraId="679772BB" w14:textId="08112AB4" w:rsidR="0024582B" w:rsidRPr="00187AB0" w:rsidRDefault="001F5BA6" w:rsidP="0024582B">
      <w:pPr>
        <w:pStyle w:val="ListParagraph"/>
        <w:numPr>
          <w:ilvl w:val="0"/>
          <w:numId w:val="14"/>
        </w:numPr>
        <w:spacing w:after="0" w:line="240" w:lineRule="auto"/>
        <w:rPr>
          <w:rFonts w:ascii="Arial" w:hAnsi="Arial" w:cs="Arial"/>
          <w:sz w:val="24"/>
          <w:szCs w:val="24"/>
        </w:rPr>
      </w:pPr>
      <w:r>
        <w:rPr>
          <w:rFonts w:ascii="Arial" w:hAnsi="Arial" w:cs="Arial"/>
          <w:sz w:val="24"/>
          <w:szCs w:val="24"/>
        </w:rPr>
        <w:t>Cyber security threats</w:t>
      </w:r>
    </w:p>
    <w:p w14:paraId="38196ABE" w14:textId="31E63273" w:rsidR="0024582B" w:rsidRPr="00187AB0" w:rsidRDefault="001F5BA6" w:rsidP="0024582B">
      <w:pPr>
        <w:pStyle w:val="ListParagraph"/>
        <w:numPr>
          <w:ilvl w:val="0"/>
          <w:numId w:val="14"/>
        </w:numPr>
        <w:spacing w:after="0" w:line="240" w:lineRule="auto"/>
        <w:rPr>
          <w:rFonts w:ascii="Arial" w:hAnsi="Arial" w:cs="Arial"/>
          <w:sz w:val="24"/>
          <w:szCs w:val="24"/>
        </w:rPr>
      </w:pPr>
      <w:r>
        <w:rPr>
          <w:rFonts w:ascii="Arial" w:hAnsi="Arial" w:cs="Arial"/>
          <w:sz w:val="24"/>
          <w:szCs w:val="24"/>
        </w:rPr>
        <w:t>Back up of data files</w:t>
      </w:r>
    </w:p>
    <w:p w14:paraId="4220C9B3" w14:textId="32600D6D" w:rsidR="0024582B" w:rsidRDefault="001F5BA6" w:rsidP="0024582B">
      <w:pPr>
        <w:pStyle w:val="ListParagraph"/>
        <w:numPr>
          <w:ilvl w:val="0"/>
          <w:numId w:val="14"/>
        </w:numPr>
        <w:spacing w:after="0" w:line="240" w:lineRule="auto"/>
        <w:rPr>
          <w:rFonts w:ascii="Arial" w:hAnsi="Arial" w:cs="Arial"/>
          <w:sz w:val="24"/>
          <w:szCs w:val="24"/>
        </w:rPr>
      </w:pPr>
      <w:r>
        <w:rPr>
          <w:rFonts w:ascii="Arial" w:hAnsi="Arial" w:cs="Arial"/>
          <w:sz w:val="24"/>
          <w:szCs w:val="24"/>
        </w:rPr>
        <w:t>Equipment disposal</w:t>
      </w:r>
    </w:p>
    <w:p w14:paraId="29EFE478" w14:textId="0DBEDF95" w:rsidR="00801660" w:rsidRPr="00187AB0" w:rsidRDefault="00801660" w:rsidP="0024582B">
      <w:pPr>
        <w:pStyle w:val="ListParagraph"/>
        <w:numPr>
          <w:ilvl w:val="0"/>
          <w:numId w:val="14"/>
        </w:numPr>
        <w:spacing w:after="0" w:line="240" w:lineRule="auto"/>
        <w:rPr>
          <w:rFonts w:ascii="Arial" w:hAnsi="Arial" w:cs="Arial"/>
          <w:sz w:val="24"/>
          <w:szCs w:val="24"/>
        </w:rPr>
      </w:pPr>
      <w:r>
        <w:rPr>
          <w:rFonts w:ascii="Arial" w:hAnsi="Arial" w:cs="Arial"/>
          <w:sz w:val="24"/>
          <w:szCs w:val="24"/>
        </w:rPr>
        <w:t>Training</w:t>
      </w:r>
    </w:p>
    <w:p w14:paraId="7EE6A739" w14:textId="77777777" w:rsidR="0024582B" w:rsidRPr="00187AB0" w:rsidRDefault="0024582B" w:rsidP="0024582B">
      <w:pPr>
        <w:shd w:val="clear" w:color="auto" w:fill="FFFFFF"/>
        <w:spacing w:after="0" w:line="240" w:lineRule="auto"/>
        <w:rPr>
          <w:rFonts w:ascii="Arial" w:hAnsi="Arial" w:cs="Arial"/>
          <w:caps/>
          <w:sz w:val="24"/>
          <w:szCs w:val="24"/>
        </w:rPr>
      </w:pPr>
    </w:p>
    <w:p w14:paraId="71AA35AF" w14:textId="48E2AD82" w:rsidR="0024582B" w:rsidRPr="00187AB0" w:rsidRDefault="0024582B" w:rsidP="0024582B">
      <w:pPr>
        <w:spacing w:after="0" w:line="240" w:lineRule="auto"/>
        <w:rPr>
          <w:rFonts w:ascii="Arial" w:hAnsi="Arial" w:cs="Arial"/>
          <w:sz w:val="24"/>
          <w:szCs w:val="24"/>
        </w:rPr>
      </w:pPr>
      <w:r w:rsidRPr="00187AB0">
        <w:rPr>
          <w:rFonts w:ascii="Arial" w:hAnsi="Arial" w:cs="Arial"/>
          <w:sz w:val="24"/>
          <w:szCs w:val="24"/>
        </w:rPr>
        <w:t xml:space="preserve">This policy does not cover equipment owned by individual committee members, staff or volunteers.  </w:t>
      </w:r>
    </w:p>
    <w:p w14:paraId="29DA5DB5" w14:textId="77777777" w:rsidR="0024582B" w:rsidRPr="00187AB0" w:rsidRDefault="0024582B" w:rsidP="0024582B">
      <w:pPr>
        <w:pStyle w:val="Default"/>
      </w:pPr>
    </w:p>
    <w:p w14:paraId="3949A838" w14:textId="2A265FC6" w:rsidR="0024582B" w:rsidRDefault="0024582B" w:rsidP="0024582B">
      <w:pPr>
        <w:pStyle w:val="Default"/>
      </w:pPr>
      <w:r w:rsidRPr="00187AB0">
        <w:t xml:space="preserve">This policy does not cover access to the </w:t>
      </w:r>
      <w:r w:rsidR="00664CA2">
        <w:t>UMAS</w:t>
      </w:r>
      <w:r>
        <w:t xml:space="preserve"> membership system.</w:t>
      </w:r>
      <w:r w:rsidRPr="00187AB0">
        <w:t xml:space="preserve">  </w:t>
      </w:r>
    </w:p>
    <w:p w14:paraId="59C74069" w14:textId="77777777" w:rsidR="0024582B" w:rsidRDefault="0024582B" w:rsidP="0024582B">
      <w:pPr>
        <w:pStyle w:val="Default"/>
      </w:pPr>
    </w:p>
    <w:p w14:paraId="4BFEF4B4" w14:textId="77777777" w:rsidR="0024582B" w:rsidRPr="00380E31" w:rsidRDefault="0024582B" w:rsidP="0024582B">
      <w:pPr>
        <w:pStyle w:val="Default"/>
        <w:rPr>
          <w:b/>
          <w:bCs/>
          <w:color w:val="2A55A0"/>
          <w:sz w:val="28"/>
          <w:szCs w:val="28"/>
        </w:rPr>
      </w:pPr>
      <w:r w:rsidRPr="00380E31">
        <w:rPr>
          <w:b/>
          <w:bCs/>
          <w:color w:val="2A55A0"/>
          <w:sz w:val="28"/>
          <w:szCs w:val="28"/>
        </w:rPr>
        <w:t>Policy</w:t>
      </w:r>
    </w:p>
    <w:p w14:paraId="0EFE8133" w14:textId="70FBF640" w:rsidR="0024582B" w:rsidRDefault="0024582B" w:rsidP="0024582B">
      <w:pPr>
        <w:pStyle w:val="Default"/>
      </w:pPr>
    </w:p>
    <w:p w14:paraId="0D22F142" w14:textId="400B53D0" w:rsidR="003B0F45" w:rsidRPr="0063401C" w:rsidRDefault="003B0F45" w:rsidP="0024582B">
      <w:pPr>
        <w:pStyle w:val="Default"/>
        <w:rPr>
          <w:b/>
          <w:bCs/>
        </w:rPr>
      </w:pPr>
      <w:r w:rsidRPr="0063401C">
        <w:rPr>
          <w:b/>
          <w:bCs/>
        </w:rPr>
        <w:t>Access to our I</w:t>
      </w:r>
      <w:r w:rsidR="0063401C" w:rsidRPr="0063401C">
        <w:rPr>
          <w:b/>
          <w:bCs/>
        </w:rPr>
        <w:t>T system</w:t>
      </w:r>
    </w:p>
    <w:p w14:paraId="0D9B2C25" w14:textId="5EAAE68F" w:rsidR="0063401C" w:rsidRDefault="0063401C" w:rsidP="0024582B">
      <w:pPr>
        <w:pStyle w:val="Default"/>
      </w:pPr>
    </w:p>
    <w:p w14:paraId="5D5BDDA7" w14:textId="39C511AF" w:rsidR="00DF6203" w:rsidRDefault="00DF6203" w:rsidP="0024582B">
      <w:pPr>
        <w:pStyle w:val="Default"/>
      </w:pPr>
      <w:r>
        <w:t xml:space="preserve">The following groups of people will have access to </w:t>
      </w:r>
      <w:r w:rsidR="00E8773F">
        <w:t xml:space="preserve">aspects of </w:t>
      </w:r>
      <w:r>
        <w:t>our IT system</w:t>
      </w:r>
      <w:r w:rsidR="00E8773F">
        <w:t>, when required:</w:t>
      </w:r>
    </w:p>
    <w:p w14:paraId="1E5CF8FF" w14:textId="77777777" w:rsidR="00DF6203" w:rsidRDefault="00DF6203" w:rsidP="0024582B">
      <w:pPr>
        <w:pStyle w:val="Default"/>
      </w:pPr>
    </w:p>
    <w:p w14:paraId="71D8EC88" w14:textId="4E6EB0BB" w:rsidR="00B5567C" w:rsidRDefault="00B5567C" w:rsidP="0063401C">
      <w:pPr>
        <w:pStyle w:val="Default"/>
        <w:numPr>
          <w:ilvl w:val="0"/>
          <w:numId w:val="38"/>
        </w:numPr>
      </w:pPr>
      <w:r>
        <w:t>The Systems Administrator and Executive members have access to our IT system.</w:t>
      </w:r>
    </w:p>
    <w:p w14:paraId="3A67E5E5" w14:textId="077EC3F0" w:rsidR="0063401C" w:rsidRDefault="00B5567C" w:rsidP="0063401C">
      <w:pPr>
        <w:pStyle w:val="Default"/>
        <w:numPr>
          <w:ilvl w:val="0"/>
          <w:numId w:val="38"/>
        </w:numPr>
      </w:pPr>
      <w:r>
        <w:t>M</w:t>
      </w:r>
      <w:r w:rsidR="0063401C">
        <w:t>embers of our committee of management</w:t>
      </w:r>
      <w:r w:rsidR="001C33BC">
        <w:t xml:space="preserve"> </w:t>
      </w:r>
      <w:r w:rsidR="000847AB">
        <w:t>may</w:t>
      </w:r>
      <w:r w:rsidR="001C33BC">
        <w:t xml:space="preserve"> </w:t>
      </w:r>
      <w:r w:rsidR="00033DA8">
        <w:t>use our I</w:t>
      </w:r>
      <w:r w:rsidR="00CB6900">
        <w:t>T</w:t>
      </w:r>
      <w:r w:rsidR="00033DA8">
        <w:t xml:space="preserve"> system in order to </w:t>
      </w:r>
      <w:r w:rsidR="003E00A8">
        <w:t>perform their role</w:t>
      </w:r>
      <w:r>
        <w:t>.</w:t>
      </w:r>
    </w:p>
    <w:p w14:paraId="116E5B18" w14:textId="458B6F39" w:rsidR="0063401C" w:rsidRDefault="0063401C" w:rsidP="0063401C">
      <w:pPr>
        <w:pStyle w:val="Default"/>
        <w:numPr>
          <w:ilvl w:val="0"/>
          <w:numId w:val="38"/>
        </w:numPr>
      </w:pPr>
      <w:r>
        <w:t xml:space="preserve">Volunteers </w:t>
      </w:r>
      <w:r w:rsidR="00B5567C">
        <w:t xml:space="preserve">or tutors </w:t>
      </w:r>
      <w:r w:rsidR="000847AB">
        <w:t>may</w:t>
      </w:r>
      <w:r w:rsidR="003E00A8">
        <w:t xml:space="preserve"> be given access to the relevant aspects of our system</w:t>
      </w:r>
      <w:r w:rsidR="00B5567C">
        <w:t xml:space="preserve"> for certain projects</w:t>
      </w:r>
      <w:r w:rsidR="000847AB">
        <w:t>.</w:t>
      </w:r>
    </w:p>
    <w:p w14:paraId="4A217928" w14:textId="2BA2BBB6" w:rsidR="00E8773F" w:rsidRDefault="00E8773F" w:rsidP="0063401C">
      <w:pPr>
        <w:pStyle w:val="Default"/>
        <w:numPr>
          <w:ilvl w:val="0"/>
          <w:numId w:val="38"/>
        </w:numPr>
      </w:pPr>
      <w:r>
        <w:t>Contractors that support our IT and telephon</w:t>
      </w:r>
      <w:r w:rsidR="00975168">
        <w:t>y systems</w:t>
      </w:r>
      <w:r w:rsidR="00180308">
        <w:t xml:space="preserve"> may be given access.</w:t>
      </w:r>
    </w:p>
    <w:p w14:paraId="4AFB718D" w14:textId="316C9C59" w:rsidR="0024582B" w:rsidRDefault="0024582B" w:rsidP="0024582B">
      <w:pPr>
        <w:spacing w:after="0" w:line="240" w:lineRule="auto"/>
        <w:rPr>
          <w:rFonts w:ascii="Arial" w:hAnsi="Arial" w:cs="Arial"/>
          <w:b/>
          <w:bCs/>
          <w:sz w:val="24"/>
          <w:szCs w:val="24"/>
        </w:rPr>
      </w:pPr>
    </w:p>
    <w:p w14:paraId="3EB6FFFE" w14:textId="7D299E37" w:rsidR="0024582B" w:rsidRPr="007C3DAD" w:rsidRDefault="0024582B" w:rsidP="0024582B">
      <w:pPr>
        <w:pStyle w:val="Heading2"/>
        <w:spacing w:before="0" w:line="240" w:lineRule="auto"/>
        <w:rPr>
          <w:rFonts w:ascii="Arial" w:hAnsi="Arial" w:cs="Arial"/>
          <w:b/>
          <w:bCs/>
          <w:color w:val="auto"/>
          <w:sz w:val="24"/>
          <w:szCs w:val="24"/>
        </w:rPr>
      </w:pPr>
      <w:bookmarkStart w:id="15" w:name="_Toc52788594"/>
      <w:r w:rsidRPr="007C3DAD">
        <w:rPr>
          <w:rFonts w:ascii="Arial" w:hAnsi="Arial" w:cs="Arial"/>
          <w:b/>
          <w:bCs/>
          <w:color w:val="auto"/>
          <w:sz w:val="24"/>
          <w:szCs w:val="24"/>
        </w:rPr>
        <w:t>Software</w:t>
      </w:r>
      <w:bookmarkEnd w:id="15"/>
      <w:r w:rsidR="00243C55">
        <w:rPr>
          <w:rFonts w:ascii="Arial" w:hAnsi="Arial" w:cs="Arial"/>
          <w:b/>
          <w:bCs/>
          <w:color w:val="auto"/>
          <w:sz w:val="24"/>
          <w:szCs w:val="24"/>
        </w:rPr>
        <w:t xml:space="preserve"> considerations</w:t>
      </w:r>
    </w:p>
    <w:p w14:paraId="0D8799C7" w14:textId="77777777" w:rsidR="0024582B" w:rsidRPr="007C3DAD" w:rsidRDefault="0024582B" w:rsidP="0024582B">
      <w:pPr>
        <w:spacing w:after="0" w:line="240" w:lineRule="auto"/>
        <w:rPr>
          <w:rFonts w:ascii="Arial" w:hAnsi="Arial" w:cs="Arial"/>
          <w:b/>
          <w:bCs/>
          <w:sz w:val="24"/>
          <w:szCs w:val="24"/>
        </w:rPr>
      </w:pPr>
    </w:p>
    <w:p w14:paraId="26232D5A" w14:textId="0F2AA2F2" w:rsidR="0024582B" w:rsidRPr="00674E82" w:rsidRDefault="00674E82" w:rsidP="0024582B">
      <w:pPr>
        <w:pStyle w:val="ListParagraph"/>
        <w:numPr>
          <w:ilvl w:val="0"/>
          <w:numId w:val="17"/>
        </w:numPr>
        <w:spacing w:after="0" w:line="240" w:lineRule="auto"/>
        <w:rPr>
          <w:rFonts w:ascii="Arial" w:hAnsi="Arial" w:cs="Arial"/>
          <w:color w:val="000000" w:themeColor="text1"/>
          <w:sz w:val="24"/>
          <w:szCs w:val="24"/>
        </w:rPr>
      </w:pPr>
      <w:r w:rsidRPr="00674E82">
        <w:rPr>
          <w:rFonts w:ascii="Arial" w:hAnsi="Arial" w:cs="Arial"/>
          <w:color w:val="000000" w:themeColor="text1"/>
          <w:sz w:val="24"/>
          <w:szCs w:val="24"/>
        </w:rPr>
        <w:lastRenderedPageBreak/>
        <w:t>On all U3A owned devices, Anti-virus software is only to be installed or uninstalled after consultation with the Systems Administrator, but kept up-to-date by the primary user of the device.</w:t>
      </w:r>
    </w:p>
    <w:p w14:paraId="00135BBD" w14:textId="438D0605" w:rsidR="0024582B" w:rsidRPr="00674E82" w:rsidRDefault="0024582B" w:rsidP="0024582B">
      <w:pPr>
        <w:pStyle w:val="ListParagraph"/>
        <w:numPr>
          <w:ilvl w:val="0"/>
          <w:numId w:val="17"/>
        </w:numPr>
        <w:spacing w:after="0" w:line="240" w:lineRule="auto"/>
        <w:rPr>
          <w:rFonts w:ascii="Arial" w:hAnsi="Arial" w:cs="Arial"/>
          <w:color w:val="000000" w:themeColor="text1"/>
          <w:sz w:val="24"/>
          <w:szCs w:val="24"/>
        </w:rPr>
      </w:pPr>
      <w:r w:rsidRPr="00674E82">
        <w:rPr>
          <w:rFonts w:ascii="Arial" w:hAnsi="Arial" w:cs="Arial"/>
          <w:color w:val="000000" w:themeColor="text1"/>
          <w:sz w:val="24"/>
          <w:szCs w:val="24"/>
        </w:rPr>
        <w:t xml:space="preserve">The </w:t>
      </w:r>
      <w:r w:rsidR="00FA319A" w:rsidRPr="00674E82">
        <w:rPr>
          <w:rFonts w:ascii="Arial" w:hAnsi="Arial" w:cs="Arial"/>
          <w:color w:val="000000" w:themeColor="text1"/>
          <w:sz w:val="24"/>
          <w:szCs w:val="24"/>
        </w:rPr>
        <w:t>S</w:t>
      </w:r>
      <w:r w:rsidR="004364AD" w:rsidRPr="00674E82">
        <w:rPr>
          <w:rFonts w:ascii="Arial" w:hAnsi="Arial" w:cs="Arial"/>
          <w:color w:val="000000" w:themeColor="text1"/>
          <w:sz w:val="24"/>
          <w:szCs w:val="24"/>
        </w:rPr>
        <w:t>ecretary</w:t>
      </w:r>
      <w:r w:rsidR="00FA319A" w:rsidRPr="00674E82">
        <w:rPr>
          <w:rFonts w:ascii="Arial" w:hAnsi="Arial" w:cs="Arial"/>
          <w:color w:val="000000" w:themeColor="text1"/>
          <w:sz w:val="24"/>
          <w:szCs w:val="24"/>
        </w:rPr>
        <w:t xml:space="preserve"> </w:t>
      </w:r>
      <w:r w:rsidRPr="00674E82">
        <w:rPr>
          <w:rFonts w:ascii="Arial" w:hAnsi="Arial" w:cs="Arial"/>
          <w:color w:val="000000" w:themeColor="text1"/>
          <w:sz w:val="24"/>
          <w:szCs w:val="24"/>
        </w:rPr>
        <w:t xml:space="preserve">will maintain a register of all </w:t>
      </w:r>
      <w:r w:rsidR="00180308">
        <w:rPr>
          <w:rFonts w:ascii="Arial" w:hAnsi="Arial" w:cs="Arial"/>
          <w:color w:val="000000" w:themeColor="text1"/>
          <w:sz w:val="24"/>
          <w:szCs w:val="24"/>
        </w:rPr>
        <w:t>IT equipment,</w:t>
      </w:r>
      <w:r w:rsidRPr="00674E82">
        <w:rPr>
          <w:rFonts w:ascii="Arial" w:hAnsi="Arial" w:cs="Arial"/>
          <w:color w:val="000000" w:themeColor="text1"/>
          <w:sz w:val="24"/>
          <w:szCs w:val="24"/>
        </w:rPr>
        <w:t xml:space="preserve"> software licenses</w:t>
      </w:r>
      <w:r w:rsidR="00180308">
        <w:rPr>
          <w:rFonts w:ascii="Arial" w:hAnsi="Arial" w:cs="Arial"/>
          <w:color w:val="000000" w:themeColor="text1"/>
          <w:sz w:val="24"/>
          <w:szCs w:val="24"/>
        </w:rPr>
        <w:t xml:space="preserve">, web hosting, access IDs and passwords. </w:t>
      </w:r>
      <w:r w:rsidR="00187770">
        <w:rPr>
          <w:rFonts w:ascii="Arial" w:hAnsi="Arial" w:cs="Arial"/>
          <w:color w:val="000000" w:themeColor="text1"/>
          <w:sz w:val="24"/>
          <w:szCs w:val="24"/>
        </w:rPr>
        <w:t xml:space="preserve">As a security precaution this register will be kept off-site. </w:t>
      </w:r>
    </w:p>
    <w:p w14:paraId="4D7B3A2F" w14:textId="31F5BD3D" w:rsidR="0024582B" w:rsidRPr="00674E82" w:rsidRDefault="0024582B" w:rsidP="0024582B">
      <w:pPr>
        <w:pStyle w:val="ListParagraph"/>
        <w:numPr>
          <w:ilvl w:val="0"/>
          <w:numId w:val="17"/>
        </w:numPr>
        <w:spacing w:after="0" w:line="240" w:lineRule="auto"/>
        <w:rPr>
          <w:rFonts w:ascii="Arial" w:hAnsi="Arial" w:cs="Arial"/>
          <w:color w:val="000000" w:themeColor="text1"/>
          <w:sz w:val="24"/>
          <w:szCs w:val="24"/>
        </w:rPr>
      </w:pPr>
      <w:r w:rsidRPr="00674E82">
        <w:rPr>
          <w:rFonts w:ascii="Arial" w:hAnsi="Arial" w:cs="Arial"/>
          <w:color w:val="000000" w:themeColor="text1"/>
          <w:sz w:val="24"/>
          <w:szCs w:val="24"/>
        </w:rPr>
        <w:t xml:space="preserve">Only software authorised by the </w:t>
      </w:r>
      <w:r w:rsidR="00FA319A" w:rsidRPr="00674E82">
        <w:rPr>
          <w:rFonts w:ascii="Arial" w:hAnsi="Arial" w:cs="Arial"/>
          <w:color w:val="000000" w:themeColor="text1"/>
          <w:sz w:val="24"/>
          <w:szCs w:val="24"/>
        </w:rPr>
        <w:t xml:space="preserve">Systems Administrator </w:t>
      </w:r>
      <w:r w:rsidRPr="00674E82">
        <w:rPr>
          <w:rFonts w:ascii="Arial" w:hAnsi="Arial" w:cs="Arial"/>
          <w:color w:val="000000" w:themeColor="text1"/>
          <w:sz w:val="24"/>
          <w:szCs w:val="24"/>
        </w:rPr>
        <w:t>will be installed on our U3A’s hardware</w:t>
      </w:r>
    </w:p>
    <w:p w14:paraId="0B73E973" w14:textId="5C95BD96" w:rsidR="0024582B" w:rsidRPr="00674E82" w:rsidRDefault="00674E82" w:rsidP="0024582B">
      <w:pPr>
        <w:pStyle w:val="ListParagraph"/>
        <w:numPr>
          <w:ilvl w:val="0"/>
          <w:numId w:val="17"/>
        </w:numPr>
        <w:spacing w:after="0" w:line="240" w:lineRule="auto"/>
        <w:rPr>
          <w:rFonts w:ascii="Arial" w:hAnsi="Arial" w:cs="Arial"/>
          <w:color w:val="000000" w:themeColor="text1"/>
          <w:sz w:val="24"/>
          <w:szCs w:val="24"/>
        </w:rPr>
      </w:pPr>
      <w:r w:rsidRPr="00674E82">
        <w:rPr>
          <w:rFonts w:ascii="Arial" w:hAnsi="Arial" w:cs="Arial"/>
          <w:color w:val="000000" w:themeColor="text1"/>
          <w:sz w:val="24"/>
          <w:szCs w:val="24"/>
        </w:rPr>
        <w:t>S</w:t>
      </w:r>
      <w:r w:rsidR="0024582B" w:rsidRPr="00674E82">
        <w:rPr>
          <w:rFonts w:ascii="Arial" w:hAnsi="Arial" w:cs="Arial"/>
          <w:color w:val="000000" w:themeColor="text1"/>
          <w:sz w:val="24"/>
          <w:szCs w:val="24"/>
        </w:rPr>
        <w:t xml:space="preserve">oftware no longer required </w:t>
      </w:r>
      <w:r w:rsidRPr="00674E82">
        <w:rPr>
          <w:rFonts w:ascii="Arial" w:hAnsi="Arial" w:cs="Arial"/>
          <w:color w:val="000000" w:themeColor="text1"/>
          <w:sz w:val="24"/>
          <w:szCs w:val="24"/>
        </w:rPr>
        <w:t>can only</w:t>
      </w:r>
      <w:r w:rsidR="0024582B" w:rsidRPr="00674E82">
        <w:rPr>
          <w:rFonts w:ascii="Arial" w:hAnsi="Arial" w:cs="Arial"/>
          <w:color w:val="000000" w:themeColor="text1"/>
          <w:sz w:val="24"/>
          <w:szCs w:val="24"/>
        </w:rPr>
        <w:t xml:space="preserve"> be removed </w:t>
      </w:r>
      <w:r w:rsidRPr="00674E82">
        <w:rPr>
          <w:rFonts w:ascii="Arial" w:hAnsi="Arial" w:cs="Arial"/>
          <w:color w:val="000000" w:themeColor="text1"/>
          <w:sz w:val="24"/>
          <w:szCs w:val="24"/>
        </w:rPr>
        <w:t>after consultation with the Systems Administrator.</w:t>
      </w:r>
    </w:p>
    <w:p w14:paraId="4DD09AC9" w14:textId="77777777" w:rsidR="0024582B" w:rsidRPr="00CB6900" w:rsidRDefault="0024582B" w:rsidP="0024582B">
      <w:pPr>
        <w:pStyle w:val="Default"/>
        <w:rPr>
          <w:color w:val="FF0000"/>
        </w:rPr>
      </w:pPr>
    </w:p>
    <w:p w14:paraId="56CEF340" w14:textId="77777777" w:rsidR="0024582B" w:rsidRPr="00495D56" w:rsidRDefault="0024582B" w:rsidP="0024582B">
      <w:pPr>
        <w:pStyle w:val="Heading2"/>
        <w:spacing w:before="0" w:line="240" w:lineRule="auto"/>
        <w:rPr>
          <w:rFonts w:ascii="Arial" w:hAnsi="Arial" w:cs="Arial"/>
          <w:b/>
          <w:bCs/>
          <w:color w:val="auto"/>
          <w:sz w:val="24"/>
          <w:szCs w:val="24"/>
        </w:rPr>
      </w:pPr>
      <w:bookmarkStart w:id="16" w:name="_Toc52788595"/>
      <w:r w:rsidRPr="00495D56">
        <w:rPr>
          <w:rFonts w:ascii="Arial" w:hAnsi="Arial" w:cs="Arial"/>
          <w:b/>
          <w:bCs/>
          <w:color w:val="auto"/>
          <w:sz w:val="24"/>
          <w:szCs w:val="24"/>
        </w:rPr>
        <w:t>Access to Personal Data</w:t>
      </w:r>
      <w:bookmarkEnd w:id="16"/>
    </w:p>
    <w:p w14:paraId="5C56BD1C" w14:textId="77777777" w:rsidR="0024582B" w:rsidRPr="007C3DAD" w:rsidRDefault="0024582B" w:rsidP="0024582B">
      <w:pPr>
        <w:spacing w:after="0" w:line="240" w:lineRule="auto"/>
        <w:rPr>
          <w:rFonts w:ascii="Arial" w:hAnsi="Arial" w:cs="Arial"/>
          <w:b/>
          <w:bCs/>
          <w:sz w:val="24"/>
          <w:szCs w:val="24"/>
        </w:rPr>
      </w:pPr>
    </w:p>
    <w:p w14:paraId="046AC89C" w14:textId="5DB56A6A" w:rsidR="0024582B" w:rsidRPr="007C3DAD" w:rsidRDefault="0024582B" w:rsidP="0024582B">
      <w:pPr>
        <w:pStyle w:val="ListParagraph"/>
        <w:numPr>
          <w:ilvl w:val="0"/>
          <w:numId w:val="20"/>
        </w:numPr>
        <w:spacing w:after="0" w:line="240" w:lineRule="auto"/>
        <w:rPr>
          <w:rFonts w:ascii="Arial" w:hAnsi="Arial" w:cs="Arial"/>
          <w:sz w:val="24"/>
          <w:szCs w:val="24"/>
        </w:rPr>
      </w:pPr>
      <w:r w:rsidRPr="007C3DAD">
        <w:rPr>
          <w:rFonts w:ascii="Arial" w:hAnsi="Arial" w:cs="Arial"/>
          <w:sz w:val="24"/>
          <w:szCs w:val="24"/>
        </w:rPr>
        <w:t>Electronic documents which hold personal information will</w:t>
      </w:r>
      <w:r>
        <w:rPr>
          <w:rFonts w:ascii="Arial" w:hAnsi="Arial" w:cs="Arial"/>
          <w:sz w:val="24"/>
          <w:szCs w:val="24"/>
        </w:rPr>
        <w:t xml:space="preserve"> only</w:t>
      </w:r>
      <w:r w:rsidRPr="007C3DAD">
        <w:rPr>
          <w:rFonts w:ascii="Arial" w:hAnsi="Arial" w:cs="Arial"/>
          <w:sz w:val="24"/>
          <w:szCs w:val="24"/>
        </w:rPr>
        <w:t xml:space="preserve"> be available to </w:t>
      </w:r>
      <w:r>
        <w:rPr>
          <w:rFonts w:ascii="Arial" w:hAnsi="Arial" w:cs="Arial"/>
          <w:sz w:val="24"/>
          <w:szCs w:val="24"/>
        </w:rPr>
        <w:t>people</w:t>
      </w:r>
      <w:r w:rsidRPr="007C3DAD">
        <w:rPr>
          <w:rFonts w:ascii="Arial" w:hAnsi="Arial" w:cs="Arial"/>
          <w:sz w:val="24"/>
          <w:szCs w:val="24"/>
        </w:rPr>
        <w:t xml:space="preserve"> who have been authorised by the </w:t>
      </w:r>
      <w:r w:rsidR="00674E82">
        <w:rPr>
          <w:rFonts w:ascii="Arial" w:hAnsi="Arial" w:cs="Arial"/>
          <w:sz w:val="24"/>
          <w:szCs w:val="24"/>
        </w:rPr>
        <w:t>Secretary/</w:t>
      </w:r>
      <w:r>
        <w:rPr>
          <w:rFonts w:ascii="Arial" w:hAnsi="Arial" w:cs="Arial"/>
          <w:sz w:val="24"/>
          <w:szCs w:val="24"/>
        </w:rPr>
        <w:t>Privacy Officer</w:t>
      </w:r>
      <w:r w:rsidR="00180308">
        <w:rPr>
          <w:rFonts w:ascii="Arial" w:hAnsi="Arial" w:cs="Arial"/>
          <w:sz w:val="24"/>
          <w:szCs w:val="24"/>
        </w:rPr>
        <w:t>.</w:t>
      </w:r>
    </w:p>
    <w:p w14:paraId="0F9EC9A3" w14:textId="1BB9646D" w:rsidR="0024582B" w:rsidRPr="007C3DAD" w:rsidRDefault="0024582B" w:rsidP="0024582B">
      <w:pPr>
        <w:pStyle w:val="ListParagraph"/>
        <w:numPr>
          <w:ilvl w:val="0"/>
          <w:numId w:val="20"/>
        </w:numPr>
        <w:spacing w:after="0" w:line="240" w:lineRule="auto"/>
        <w:rPr>
          <w:rFonts w:ascii="Arial" w:hAnsi="Arial" w:cs="Arial"/>
          <w:sz w:val="24"/>
          <w:szCs w:val="24"/>
        </w:rPr>
      </w:pPr>
      <w:r w:rsidRPr="007C3DAD">
        <w:rPr>
          <w:rFonts w:ascii="Arial" w:hAnsi="Arial" w:cs="Arial"/>
          <w:sz w:val="24"/>
          <w:szCs w:val="24"/>
        </w:rPr>
        <w:t>Any personal data downloaded by volunteers or committee members must be deleted when no longer required</w:t>
      </w:r>
      <w:r w:rsidR="00F80D51">
        <w:rPr>
          <w:rFonts w:ascii="Arial" w:hAnsi="Arial" w:cs="Arial"/>
          <w:sz w:val="24"/>
          <w:szCs w:val="24"/>
        </w:rPr>
        <w:t xml:space="preserve">.  This is the responsibility of the individual, with assistance from the </w:t>
      </w:r>
      <w:r w:rsidR="00674E82">
        <w:rPr>
          <w:rFonts w:ascii="Arial" w:hAnsi="Arial" w:cs="Arial"/>
          <w:sz w:val="24"/>
          <w:szCs w:val="24"/>
        </w:rPr>
        <w:t>Secretary/Privacy Officer</w:t>
      </w:r>
      <w:r w:rsidR="000847AB">
        <w:rPr>
          <w:rFonts w:ascii="Arial" w:hAnsi="Arial" w:cs="Arial"/>
          <w:sz w:val="24"/>
          <w:szCs w:val="24"/>
        </w:rPr>
        <w:t>.</w:t>
      </w:r>
    </w:p>
    <w:p w14:paraId="723AC907" w14:textId="13C04CE3" w:rsidR="0024582B" w:rsidRPr="007C3DAD" w:rsidRDefault="0024582B" w:rsidP="0024582B">
      <w:pPr>
        <w:pStyle w:val="ListParagraph"/>
        <w:numPr>
          <w:ilvl w:val="0"/>
          <w:numId w:val="20"/>
        </w:numPr>
        <w:spacing w:after="0" w:line="240" w:lineRule="auto"/>
        <w:rPr>
          <w:rFonts w:ascii="Arial" w:hAnsi="Arial" w:cs="Arial"/>
          <w:sz w:val="24"/>
          <w:szCs w:val="24"/>
        </w:rPr>
      </w:pPr>
      <w:r w:rsidRPr="007C3DAD">
        <w:rPr>
          <w:rFonts w:ascii="Arial" w:hAnsi="Arial" w:cs="Arial"/>
          <w:sz w:val="24"/>
          <w:szCs w:val="24"/>
        </w:rPr>
        <w:t>Personal data must not be downloaded to memory sticks, external hard disks or personal cloud locations</w:t>
      </w:r>
      <w:r w:rsidR="00180308">
        <w:rPr>
          <w:rFonts w:ascii="Arial" w:hAnsi="Arial" w:cs="Arial"/>
          <w:sz w:val="24"/>
          <w:szCs w:val="24"/>
        </w:rPr>
        <w:t>.</w:t>
      </w:r>
    </w:p>
    <w:p w14:paraId="28FC761F" w14:textId="02CF7086" w:rsidR="0024582B" w:rsidRDefault="0024582B" w:rsidP="0024582B">
      <w:pPr>
        <w:pStyle w:val="ListParagraph"/>
        <w:spacing w:after="0" w:line="240" w:lineRule="auto"/>
        <w:rPr>
          <w:rFonts w:ascii="Arial" w:hAnsi="Arial" w:cs="Arial"/>
          <w:sz w:val="24"/>
          <w:szCs w:val="24"/>
        </w:rPr>
      </w:pPr>
    </w:p>
    <w:p w14:paraId="0F76A225" w14:textId="77777777" w:rsidR="0024582B" w:rsidRPr="00326058" w:rsidRDefault="0024582B" w:rsidP="0024582B">
      <w:pPr>
        <w:pStyle w:val="Heading2"/>
        <w:spacing w:before="0" w:line="240" w:lineRule="auto"/>
        <w:rPr>
          <w:rFonts w:ascii="Arial" w:hAnsi="Arial" w:cs="Arial"/>
          <w:b/>
          <w:bCs/>
          <w:color w:val="auto"/>
          <w:sz w:val="24"/>
          <w:szCs w:val="24"/>
        </w:rPr>
      </w:pPr>
      <w:bookmarkStart w:id="17" w:name="_Toc52788596"/>
      <w:r w:rsidRPr="00326058">
        <w:rPr>
          <w:rFonts w:ascii="Arial" w:hAnsi="Arial" w:cs="Arial"/>
          <w:b/>
          <w:bCs/>
          <w:color w:val="auto"/>
          <w:sz w:val="24"/>
          <w:szCs w:val="24"/>
        </w:rPr>
        <w:t>Cyber Security Threats</w:t>
      </w:r>
      <w:bookmarkEnd w:id="17"/>
    </w:p>
    <w:p w14:paraId="55371758" w14:textId="77777777" w:rsidR="0024582B" w:rsidRPr="007C3DAD" w:rsidRDefault="0024582B" w:rsidP="0024582B">
      <w:pPr>
        <w:spacing w:after="0" w:line="240" w:lineRule="auto"/>
        <w:rPr>
          <w:rFonts w:ascii="Arial" w:hAnsi="Arial" w:cs="Arial"/>
          <w:sz w:val="24"/>
          <w:szCs w:val="24"/>
        </w:rPr>
      </w:pPr>
    </w:p>
    <w:p w14:paraId="3D8763C2" w14:textId="5C70A7B8" w:rsidR="0024582B" w:rsidRPr="00097045" w:rsidRDefault="0024582B" w:rsidP="0024582B">
      <w:pPr>
        <w:pStyle w:val="ListParagraph"/>
        <w:numPr>
          <w:ilvl w:val="0"/>
          <w:numId w:val="23"/>
        </w:numPr>
        <w:spacing w:after="0" w:line="240" w:lineRule="auto"/>
        <w:rPr>
          <w:rFonts w:ascii="Arial" w:hAnsi="Arial" w:cs="Arial"/>
          <w:color w:val="000000" w:themeColor="text1"/>
          <w:sz w:val="24"/>
          <w:szCs w:val="24"/>
        </w:rPr>
      </w:pPr>
      <w:r w:rsidRPr="00097045">
        <w:rPr>
          <w:rFonts w:ascii="Arial" w:hAnsi="Arial" w:cs="Arial"/>
          <w:color w:val="000000" w:themeColor="text1"/>
          <w:sz w:val="24"/>
          <w:szCs w:val="24"/>
        </w:rPr>
        <w:t xml:space="preserve">Any cyber security threats must be immediately reported to the </w:t>
      </w:r>
      <w:r w:rsidR="00CB6900" w:rsidRPr="00097045">
        <w:rPr>
          <w:rFonts w:ascii="Arial" w:hAnsi="Arial" w:cs="Arial"/>
          <w:color w:val="000000" w:themeColor="text1"/>
          <w:sz w:val="24"/>
          <w:szCs w:val="24"/>
        </w:rPr>
        <w:t xml:space="preserve">Privacy Officer or </w:t>
      </w:r>
      <w:r w:rsidR="00D23162" w:rsidRPr="00097045">
        <w:rPr>
          <w:rFonts w:ascii="Arial" w:hAnsi="Arial" w:cs="Arial"/>
          <w:color w:val="000000" w:themeColor="text1"/>
          <w:sz w:val="24"/>
          <w:szCs w:val="24"/>
        </w:rPr>
        <w:t>Systems Administrator</w:t>
      </w:r>
      <w:r w:rsidRPr="00097045">
        <w:rPr>
          <w:rFonts w:ascii="Arial" w:hAnsi="Arial" w:cs="Arial"/>
          <w:color w:val="000000" w:themeColor="text1"/>
          <w:sz w:val="24"/>
          <w:szCs w:val="24"/>
        </w:rPr>
        <w:t xml:space="preserve"> and to the Committee of Management</w:t>
      </w:r>
      <w:r w:rsidR="00CB6900" w:rsidRPr="00097045">
        <w:rPr>
          <w:rFonts w:ascii="Arial" w:hAnsi="Arial" w:cs="Arial"/>
          <w:color w:val="000000" w:themeColor="text1"/>
          <w:sz w:val="24"/>
          <w:szCs w:val="24"/>
        </w:rPr>
        <w:t>.</w:t>
      </w:r>
    </w:p>
    <w:p w14:paraId="0E0AECAF" w14:textId="7842CEBF" w:rsidR="0024582B" w:rsidRPr="009210D6" w:rsidRDefault="0024582B" w:rsidP="0024582B">
      <w:pPr>
        <w:pStyle w:val="ListParagraph"/>
        <w:numPr>
          <w:ilvl w:val="0"/>
          <w:numId w:val="23"/>
        </w:numPr>
        <w:spacing w:after="0" w:line="240" w:lineRule="auto"/>
        <w:rPr>
          <w:rFonts w:ascii="Arial" w:hAnsi="Arial" w:cs="Arial"/>
          <w:color w:val="000000" w:themeColor="text1"/>
          <w:sz w:val="24"/>
          <w:szCs w:val="24"/>
        </w:rPr>
      </w:pPr>
      <w:r w:rsidRPr="009210D6">
        <w:rPr>
          <w:rFonts w:ascii="Arial" w:hAnsi="Arial" w:cs="Arial"/>
          <w:color w:val="000000" w:themeColor="text1"/>
          <w:sz w:val="24"/>
          <w:szCs w:val="24"/>
        </w:rPr>
        <w:t xml:space="preserve">The </w:t>
      </w:r>
      <w:r w:rsidR="00D23162" w:rsidRPr="009210D6">
        <w:rPr>
          <w:rFonts w:ascii="Arial" w:hAnsi="Arial" w:cs="Arial"/>
          <w:color w:val="000000" w:themeColor="text1"/>
          <w:sz w:val="24"/>
          <w:szCs w:val="24"/>
        </w:rPr>
        <w:t xml:space="preserve">Systems Administrator </w:t>
      </w:r>
      <w:r w:rsidRPr="009210D6">
        <w:rPr>
          <w:rFonts w:ascii="Arial" w:hAnsi="Arial" w:cs="Arial"/>
          <w:color w:val="000000" w:themeColor="text1"/>
          <w:sz w:val="24"/>
          <w:szCs w:val="24"/>
        </w:rPr>
        <w:t>will immediately initiate the cyber security incident response plan</w:t>
      </w:r>
      <w:r w:rsidR="00CB6900" w:rsidRPr="009210D6">
        <w:rPr>
          <w:rFonts w:ascii="Arial" w:hAnsi="Arial" w:cs="Arial"/>
          <w:color w:val="000000" w:themeColor="text1"/>
          <w:sz w:val="24"/>
          <w:szCs w:val="24"/>
        </w:rPr>
        <w:t>.</w:t>
      </w:r>
      <w:r w:rsidR="00FB6CD0" w:rsidRPr="009210D6">
        <w:rPr>
          <w:rFonts w:ascii="Arial" w:hAnsi="Arial" w:cs="Arial"/>
          <w:color w:val="000000" w:themeColor="text1"/>
          <w:sz w:val="24"/>
          <w:szCs w:val="24"/>
        </w:rPr>
        <w:t xml:space="preserve"> </w:t>
      </w:r>
    </w:p>
    <w:p w14:paraId="5426BBEE" w14:textId="141BB993" w:rsidR="0024582B" w:rsidRPr="00CB6900" w:rsidRDefault="0024582B" w:rsidP="0024582B">
      <w:pPr>
        <w:pStyle w:val="ListParagraph"/>
        <w:numPr>
          <w:ilvl w:val="0"/>
          <w:numId w:val="23"/>
        </w:numPr>
        <w:spacing w:after="0" w:line="240" w:lineRule="auto"/>
        <w:rPr>
          <w:rFonts w:ascii="Arial" w:hAnsi="Arial" w:cs="Arial"/>
          <w:color w:val="000000" w:themeColor="text1"/>
          <w:sz w:val="24"/>
          <w:szCs w:val="24"/>
        </w:rPr>
      </w:pPr>
      <w:r w:rsidRPr="00CB6900">
        <w:rPr>
          <w:rFonts w:ascii="Arial" w:hAnsi="Arial" w:cs="Arial"/>
          <w:color w:val="000000" w:themeColor="text1"/>
          <w:sz w:val="24"/>
          <w:szCs w:val="24"/>
        </w:rPr>
        <w:t xml:space="preserve">A data privacy and security review will be conducted on a </w:t>
      </w:r>
      <w:r w:rsidR="001F2D51" w:rsidRPr="00CB6900">
        <w:rPr>
          <w:rFonts w:ascii="Arial" w:hAnsi="Arial" w:cs="Arial"/>
          <w:color w:val="000000" w:themeColor="text1"/>
          <w:sz w:val="24"/>
          <w:szCs w:val="24"/>
        </w:rPr>
        <w:t>two</w:t>
      </w:r>
      <w:r w:rsidR="009210D6">
        <w:rPr>
          <w:rFonts w:ascii="Arial" w:hAnsi="Arial" w:cs="Arial"/>
          <w:color w:val="000000" w:themeColor="text1"/>
          <w:sz w:val="24"/>
          <w:szCs w:val="24"/>
        </w:rPr>
        <w:t>-</w:t>
      </w:r>
      <w:r w:rsidR="001F2D51" w:rsidRPr="00CB6900">
        <w:rPr>
          <w:rFonts w:ascii="Arial" w:hAnsi="Arial" w:cs="Arial"/>
          <w:color w:val="000000" w:themeColor="text1"/>
          <w:sz w:val="24"/>
          <w:szCs w:val="24"/>
        </w:rPr>
        <w:t>yearly</w:t>
      </w:r>
      <w:r w:rsidRPr="00CB6900">
        <w:rPr>
          <w:rFonts w:ascii="Arial" w:hAnsi="Arial" w:cs="Arial"/>
          <w:color w:val="000000" w:themeColor="text1"/>
          <w:sz w:val="24"/>
          <w:szCs w:val="24"/>
        </w:rPr>
        <w:t xml:space="preserve"> basis, in conjunction with our risk management process</w:t>
      </w:r>
      <w:r w:rsidR="00CB6900">
        <w:rPr>
          <w:rFonts w:ascii="Arial" w:hAnsi="Arial" w:cs="Arial"/>
          <w:color w:val="000000" w:themeColor="text1"/>
          <w:sz w:val="24"/>
          <w:szCs w:val="24"/>
        </w:rPr>
        <w:t>.</w:t>
      </w:r>
    </w:p>
    <w:p w14:paraId="3E904331" w14:textId="279C52AE" w:rsidR="0024582B" w:rsidRDefault="0024582B" w:rsidP="0024582B">
      <w:pPr>
        <w:spacing w:after="0" w:line="240" w:lineRule="auto"/>
        <w:rPr>
          <w:rFonts w:ascii="Arial" w:hAnsi="Arial" w:cs="Arial"/>
          <w:b/>
          <w:bCs/>
          <w:sz w:val="24"/>
          <w:szCs w:val="24"/>
        </w:rPr>
      </w:pPr>
    </w:p>
    <w:p w14:paraId="62011D87" w14:textId="77777777" w:rsidR="0024582B" w:rsidRPr="00326058" w:rsidRDefault="0024582B" w:rsidP="0024582B">
      <w:pPr>
        <w:pStyle w:val="Heading2"/>
        <w:spacing w:before="0" w:line="240" w:lineRule="auto"/>
        <w:rPr>
          <w:rFonts w:ascii="Arial" w:hAnsi="Arial" w:cs="Arial"/>
          <w:b/>
          <w:bCs/>
          <w:color w:val="auto"/>
          <w:sz w:val="24"/>
          <w:szCs w:val="24"/>
        </w:rPr>
      </w:pPr>
      <w:bookmarkStart w:id="18" w:name="_Toc52788597"/>
      <w:r w:rsidRPr="00326058">
        <w:rPr>
          <w:rFonts w:ascii="Arial" w:hAnsi="Arial" w:cs="Arial"/>
          <w:b/>
          <w:bCs/>
          <w:color w:val="auto"/>
          <w:sz w:val="24"/>
          <w:szCs w:val="24"/>
        </w:rPr>
        <w:t>Back Up of Data Files</w:t>
      </w:r>
      <w:bookmarkEnd w:id="18"/>
    </w:p>
    <w:p w14:paraId="5FD6A406" w14:textId="77777777" w:rsidR="0024582B" w:rsidRPr="007C3DAD" w:rsidRDefault="0024582B" w:rsidP="0024582B">
      <w:pPr>
        <w:spacing w:after="0" w:line="240" w:lineRule="auto"/>
        <w:rPr>
          <w:rFonts w:ascii="Arial" w:hAnsi="Arial" w:cs="Arial"/>
          <w:sz w:val="24"/>
          <w:szCs w:val="24"/>
        </w:rPr>
      </w:pPr>
    </w:p>
    <w:p w14:paraId="1012485B" w14:textId="56F3C538" w:rsidR="0024582B" w:rsidRPr="003D3875" w:rsidRDefault="0024582B" w:rsidP="0024582B">
      <w:pPr>
        <w:pStyle w:val="ListParagraph"/>
        <w:numPr>
          <w:ilvl w:val="0"/>
          <w:numId w:val="25"/>
        </w:numPr>
        <w:spacing w:after="0" w:line="240" w:lineRule="auto"/>
        <w:rPr>
          <w:rFonts w:ascii="Arial" w:hAnsi="Arial" w:cs="Arial"/>
          <w:color w:val="000000" w:themeColor="text1"/>
          <w:sz w:val="24"/>
          <w:szCs w:val="24"/>
        </w:rPr>
      </w:pPr>
      <w:r w:rsidRPr="003D3875">
        <w:rPr>
          <w:rFonts w:ascii="Arial" w:hAnsi="Arial" w:cs="Arial"/>
          <w:color w:val="000000" w:themeColor="text1"/>
          <w:sz w:val="24"/>
          <w:szCs w:val="24"/>
        </w:rPr>
        <w:t xml:space="preserve">The </w:t>
      </w:r>
      <w:r w:rsidR="00097045" w:rsidRPr="003D3875">
        <w:rPr>
          <w:rFonts w:ascii="Arial" w:hAnsi="Arial" w:cs="Arial"/>
          <w:color w:val="000000" w:themeColor="text1"/>
          <w:sz w:val="24"/>
          <w:szCs w:val="24"/>
        </w:rPr>
        <w:t xml:space="preserve">primary user of a device will be responsible for backing up new work. The </w:t>
      </w:r>
      <w:r w:rsidR="00D23162" w:rsidRPr="003D3875">
        <w:rPr>
          <w:rFonts w:ascii="Arial" w:hAnsi="Arial" w:cs="Arial"/>
          <w:color w:val="000000" w:themeColor="text1"/>
          <w:sz w:val="24"/>
          <w:szCs w:val="24"/>
        </w:rPr>
        <w:t xml:space="preserve">Systems Administrator </w:t>
      </w:r>
      <w:r w:rsidRPr="003D3875">
        <w:rPr>
          <w:rFonts w:ascii="Arial" w:hAnsi="Arial" w:cs="Arial"/>
          <w:color w:val="000000" w:themeColor="text1"/>
          <w:sz w:val="24"/>
          <w:szCs w:val="24"/>
        </w:rPr>
        <w:t xml:space="preserve">will be responsible for regularly </w:t>
      </w:r>
      <w:r w:rsidR="00097045" w:rsidRPr="003D3875">
        <w:rPr>
          <w:rFonts w:ascii="Arial" w:hAnsi="Arial" w:cs="Arial"/>
          <w:color w:val="000000" w:themeColor="text1"/>
          <w:sz w:val="24"/>
          <w:szCs w:val="24"/>
        </w:rPr>
        <w:t xml:space="preserve">checking </w:t>
      </w:r>
      <w:proofErr w:type="gramStart"/>
      <w:r w:rsidR="00097045" w:rsidRPr="003D3875">
        <w:rPr>
          <w:rFonts w:ascii="Arial" w:hAnsi="Arial" w:cs="Arial"/>
          <w:color w:val="000000" w:themeColor="text1"/>
          <w:sz w:val="24"/>
          <w:szCs w:val="24"/>
        </w:rPr>
        <w:t xml:space="preserve">that </w:t>
      </w:r>
      <w:r w:rsidRPr="003D3875">
        <w:rPr>
          <w:rFonts w:ascii="Arial" w:hAnsi="Arial" w:cs="Arial"/>
          <w:color w:val="000000" w:themeColor="text1"/>
          <w:sz w:val="24"/>
          <w:szCs w:val="24"/>
        </w:rPr>
        <w:t>back</w:t>
      </w:r>
      <w:r w:rsidR="00097045" w:rsidRPr="003D3875">
        <w:rPr>
          <w:rFonts w:ascii="Arial" w:hAnsi="Arial" w:cs="Arial"/>
          <w:color w:val="000000" w:themeColor="text1"/>
          <w:sz w:val="24"/>
          <w:szCs w:val="24"/>
        </w:rPr>
        <w:t>-</w:t>
      </w:r>
      <w:r w:rsidRPr="003D3875">
        <w:rPr>
          <w:rFonts w:ascii="Arial" w:hAnsi="Arial" w:cs="Arial"/>
          <w:color w:val="000000" w:themeColor="text1"/>
          <w:sz w:val="24"/>
          <w:szCs w:val="24"/>
        </w:rPr>
        <w:t>up</w:t>
      </w:r>
      <w:r w:rsidR="00097045" w:rsidRPr="003D3875">
        <w:rPr>
          <w:rFonts w:ascii="Arial" w:hAnsi="Arial" w:cs="Arial"/>
          <w:color w:val="000000" w:themeColor="text1"/>
          <w:sz w:val="24"/>
          <w:szCs w:val="24"/>
        </w:rPr>
        <w:t>s of</w:t>
      </w:r>
      <w:r w:rsidRPr="003D3875">
        <w:rPr>
          <w:rFonts w:ascii="Arial" w:hAnsi="Arial" w:cs="Arial"/>
          <w:color w:val="000000" w:themeColor="text1"/>
          <w:sz w:val="24"/>
          <w:szCs w:val="24"/>
        </w:rPr>
        <w:t xml:space="preserve"> key electronic data</w:t>
      </w:r>
      <w:proofErr w:type="gramEnd"/>
      <w:r w:rsidRPr="003D3875">
        <w:rPr>
          <w:rFonts w:ascii="Arial" w:hAnsi="Arial" w:cs="Arial"/>
          <w:color w:val="000000" w:themeColor="text1"/>
          <w:sz w:val="24"/>
          <w:szCs w:val="24"/>
        </w:rPr>
        <w:t xml:space="preserve"> files</w:t>
      </w:r>
      <w:r w:rsidR="00097045" w:rsidRPr="003D3875">
        <w:rPr>
          <w:rFonts w:ascii="Arial" w:hAnsi="Arial" w:cs="Arial"/>
          <w:color w:val="000000" w:themeColor="text1"/>
          <w:sz w:val="24"/>
          <w:szCs w:val="24"/>
        </w:rPr>
        <w:t xml:space="preserve"> have been completed</w:t>
      </w:r>
      <w:r w:rsidR="00CB6900" w:rsidRPr="003D3875">
        <w:rPr>
          <w:rFonts w:ascii="Arial" w:hAnsi="Arial" w:cs="Arial"/>
          <w:color w:val="000000" w:themeColor="text1"/>
          <w:sz w:val="24"/>
          <w:szCs w:val="24"/>
        </w:rPr>
        <w:t>.</w:t>
      </w:r>
    </w:p>
    <w:p w14:paraId="286E91A5" w14:textId="33EE4586" w:rsidR="0024582B" w:rsidRPr="003D3875" w:rsidRDefault="0024582B" w:rsidP="0024582B">
      <w:pPr>
        <w:pStyle w:val="ListParagraph"/>
        <w:numPr>
          <w:ilvl w:val="0"/>
          <w:numId w:val="25"/>
        </w:numPr>
        <w:spacing w:after="0" w:line="240" w:lineRule="auto"/>
        <w:rPr>
          <w:rFonts w:ascii="Arial" w:hAnsi="Arial" w:cs="Arial"/>
          <w:color w:val="000000" w:themeColor="text1"/>
          <w:sz w:val="24"/>
          <w:szCs w:val="24"/>
        </w:rPr>
      </w:pPr>
      <w:r w:rsidRPr="003D3875">
        <w:rPr>
          <w:rFonts w:ascii="Arial" w:hAnsi="Arial" w:cs="Arial"/>
          <w:color w:val="000000" w:themeColor="text1"/>
          <w:sz w:val="24"/>
          <w:szCs w:val="24"/>
        </w:rPr>
        <w:t xml:space="preserve">Backups will be regularly tested by the </w:t>
      </w:r>
      <w:r w:rsidR="00D23162" w:rsidRPr="003D3875">
        <w:rPr>
          <w:rFonts w:ascii="Arial" w:hAnsi="Arial" w:cs="Arial"/>
          <w:color w:val="000000" w:themeColor="text1"/>
          <w:sz w:val="24"/>
          <w:szCs w:val="24"/>
        </w:rPr>
        <w:t xml:space="preserve">Systems Administrator </w:t>
      </w:r>
      <w:r w:rsidRPr="003D3875">
        <w:rPr>
          <w:rFonts w:ascii="Arial" w:hAnsi="Arial" w:cs="Arial"/>
          <w:color w:val="000000" w:themeColor="text1"/>
          <w:sz w:val="24"/>
          <w:szCs w:val="24"/>
        </w:rPr>
        <w:t>to ensure they are able to be restored if the need arises</w:t>
      </w:r>
      <w:r w:rsidR="00CB6900" w:rsidRPr="003D3875">
        <w:rPr>
          <w:rFonts w:ascii="Arial" w:hAnsi="Arial" w:cs="Arial"/>
          <w:color w:val="000000" w:themeColor="text1"/>
          <w:sz w:val="24"/>
          <w:szCs w:val="24"/>
        </w:rPr>
        <w:t>.</w:t>
      </w:r>
    </w:p>
    <w:p w14:paraId="34D61E77" w14:textId="77777777" w:rsidR="0024582B" w:rsidRPr="007C3DAD" w:rsidRDefault="0024582B" w:rsidP="0024582B">
      <w:pPr>
        <w:spacing w:after="0" w:line="240" w:lineRule="auto"/>
        <w:rPr>
          <w:rFonts w:ascii="Arial" w:hAnsi="Arial" w:cs="Arial"/>
          <w:sz w:val="24"/>
          <w:szCs w:val="24"/>
        </w:rPr>
      </w:pPr>
    </w:p>
    <w:p w14:paraId="155B8590" w14:textId="77777777" w:rsidR="0024582B" w:rsidRPr="00D05EE5" w:rsidRDefault="0024582B" w:rsidP="0024582B">
      <w:pPr>
        <w:pStyle w:val="Heading2"/>
        <w:spacing w:before="0" w:line="240" w:lineRule="auto"/>
        <w:rPr>
          <w:rFonts w:ascii="Arial" w:hAnsi="Arial" w:cs="Arial"/>
          <w:b/>
          <w:bCs/>
          <w:color w:val="auto"/>
          <w:sz w:val="24"/>
          <w:szCs w:val="24"/>
        </w:rPr>
      </w:pPr>
      <w:bookmarkStart w:id="19" w:name="_Toc52788598"/>
      <w:r w:rsidRPr="00D05EE5">
        <w:rPr>
          <w:rFonts w:ascii="Arial" w:hAnsi="Arial" w:cs="Arial"/>
          <w:b/>
          <w:bCs/>
          <w:color w:val="auto"/>
          <w:sz w:val="24"/>
          <w:szCs w:val="24"/>
        </w:rPr>
        <w:t>Equipment Disposal</w:t>
      </w:r>
      <w:bookmarkEnd w:id="19"/>
    </w:p>
    <w:p w14:paraId="731F9FFB" w14:textId="77777777" w:rsidR="0024582B" w:rsidRPr="007C3DAD" w:rsidRDefault="0024582B" w:rsidP="0024582B">
      <w:pPr>
        <w:spacing w:after="0" w:line="240" w:lineRule="auto"/>
        <w:rPr>
          <w:rFonts w:ascii="Arial" w:hAnsi="Arial" w:cs="Arial"/>
          <w:sz w:val="24"/>
          <w:szCs w:val="24"/>
        </w:rPr>
      </w:pPr>
    </w:p>
    <w:p w14:paraId="1F4942A4" w14:textId="0DDB5F93" w:rsidR="0024582B" w:rsidRPr="007C3DAD" w:rsidRDefault="0024582B" w:rsidP="0024582B">
      <w:pPr>
        <w:pStyle w:val="ListParagraph"/>
        <w:numPr>
          <w:ilvl w:val="0"/>
          <w:numId w:val="26"/>
        </w:numPr>
        <w:spacing w:after="0" w:line="240" w:lineRule="auto"/>
        <w:rPr>
          <w:rFonts w:ascii="Arial" w:hAnsi="Arial" w:cs="Arial"/>
          <w:sz w:val="24"/>
          <w:szCs w:val="24"/>
        </w:rPr>
      </w:pPr>
      <w:r w:rsidRPr="007C3DAD">
        <w:rPr>
          <w:rFonts w:ascii="Arial" w:hAnsi="Arial" w:cs="Arial"/>
          <w:sz w:val="24"/>
          <w:szCs w:val="24"/>
        </w:rPr>
        <w:t>All IT equipment containing data must have data removed prior to disposal</w:t>
      </w:r>
      <w:r w:rsidR="00CB6900">
        <w:rPr>
          <w:rFonts w:ascii="Arial" w:hAnsi="Arial" w:cs="Arial"/>
          <w:sz w:val="24"/>
          <w:szCs w:val="24"/>
        </w:rPr>
        <w:t>.</w:t>
      </w:r>
    </w:p>
    <w:p w14:paraId="588E5B21" w14:textId="4F04FFEF" w:rsidR="0024582B" w:rsidRPr="003D3875" w:rsidRDefault="0024582B" w:rsidP="0024582B">
      <w:pPr>
        <w:pStyle w:val="ListParagraph"/>
        <w:numPr>
          <w:ilvl w:val="0"/>
          <w:numId w:val="26"/>
        </w:numPr>
        <w:spacing w:after="0" w:line="240" w:lineRule="auto"/>
        <w:rPr>
          <w:rFonts w:ascii="Arial" w:hAnsi="Arial" w:cs="Arial"/>
          <w:color w:val="000000" w:themeColor="text1"/>
          <w:sz w:val="24"/>
          <w:szCs w:val="24"/>
        </w:rPr>
      </w:pPr>
      <w:r w:rsidRPr="003D3875">
        <w:rPr>
          <w:rFonts w:ascii="Arial" w:hAnsi="Arial" w:cs="Arial"/>
          <w:color w:val="000000" w:themeColor="text1"/>
          <w:sz w:val="24"/>
          <w:szCs w:val="24"/>
        </w:rPr>
        <w:t xml:space="preserve">The </w:t>
      </w:r>
      <w:r w:rsidR="00D23162" w:rsidRPr="003D3875">
        <w:rPr>
          <w:rFonts w:ascii="Arial" w:hAnsi="Arial" w:cs="Arial"/>
          <w:color w:val="000000" w:themeColor="text1"/>
          <w:sz w:val="24"/>
          <w:szCs w:val="24"/>
        </w:rPr>
        <w:t xml:space="preserve">Systems Administrator </w:t>
      </w:r>
      <w:r w:rsidRPr="003D3875">
        <w:rPr>
          <w:rFonts w:ascii="Arial" w:hAnsi="Arial" w:cs="Arial"/>
          <w:color w:val="000000" w:themeColor="text1"/>
          <w:sz w:val="24"/>
          <w:szCs w:val="24"/>
        </w:rPr>
        <w:t>will ensure that the discs are securely erased</w:t>
      </w:r>
      <w:r w:rsidR="00CB6900" w:rsidRPr="003D3875">
        <w:rPr>
          <w:rFonts w:ascii="Arial" w:hAnsi="Arial" w:cs="Arial"/>
          <w:color w:val="000000" w:themeColor="text1"/>
          <w:sz w:val="24"/>
          <w:szCs w:val="24"/>
        </w:rPr>
        <w:t>.</w:t>
      </w:r>
    </w:p>
    <w:p w14:paraId="684ADAC0" w14:textId="057AB1D6" w:rsidR="0024582B" w:rsidRPr="003D3875" w:rsidRDefault="0024582B" w:rsidP="0024582B">
      <w:pPr>
        <w:pStyle w:val="ListParagraph"/>
        <w:numPr>
          <w:ilvl w:val="0"/>
          <w:numId w:val="26"/>
        </w:numPr>
        <w:spacing w:after="0" w:line="240" w:lineRule="auto"/>
        <w:rPr>
          <w:rFonts w:ascii="Arial" w:hAnsi="Arial" w:cs="Arial"/>
          <w:color w:val="000000" w:themeColor="text1"/>
          <w:sz w:val="24"/>
          <w:szCs w:val="24"/>
        </w:rPr>
      </w:pPr>
      <w:r w:rsidRPr="003D3875">
        <w:rPr>
          <w:rFonts w:ascii="Arial" w:hAnsi="Arial" w:cs="Arial"/>
          <w:color w:val="000000" w:themeColor="text1"/>
          <w:sz w:val="24"/>
          <w:szCs w:val="24"/>
        </w:rPr>
        <w:t xml:space="preserve">The </w:t>
      </w:r>
      <w:r w:rsidR="00D23162" w:rsidRPr="003D3875">
        <w:rPr>
          <w:rFonts w:ascii="Arial" w:hAnsi="Arial" w:cs="Arial"/>
          <w:color w:val="000000" w:themeColor="text1"/>
          <w:sz w:val="24"/>
          <w:szCs w:val="24"/>
        </w:rPr>
        <w:t xml:space="preserve">Systems Administrator </w:t>
      </w:r>
      <w:r w:rsidRPr="003D3875">
        <w:rPr>
          <w:rFonts w:ascii="Arial" w:hAnsi="Arial" w:cs="Arial"/>
          <w:color w:val="000000" w:themeColor="text1"/>
          <w:sz w:val="24"/>
          <w:szCs w:val="24"/>
        </w:rPr>
        <w:t>will decide on the method of equipment disposal, which may include destruction, or disposal</w:t>
      </w:r>
      <w:r w:rsidR="00CB6900" w:rsidRPr="003D3875">
        <w:rPr>
          <w:rFonts w:ascii="Arial" w:hAnsi="Arial" w:cs="Arial"/>
          <w:color w:val="000000" w:themeColor="text1"/>
          <w:sz w:val="24"/>
          <w:szCs w:val="24"/>
        </w:rPr>
        <w:t>.</w:t>
      </w:r>
    </w:p>
    <w:p w14:paraId="17D83B95" w14:textId="77777777" w:rsidR="0024582B" w:rsidRPr="007C3DAD" w:rsidRDefault="0024582B" w:rsidP="0024582B">
      <w:pPr>
        <w:spacing w:after="0" w:line="240" w:lineRule="auto"/>
        <w:rPr>
          <w:rFonts w:ascii="Arial" w:hAnsi="Arial" w:cs="Arial"/>
          <w:b/>
          <w:bCs/>
          <w:sz w:val="24"/>
          <w:szCs w:val="24"/>
        </w:rPr>
      </w:pPr>
    </w:p>
    <w:p w14:paraId="5D72716F" w14:textId="77777777" w:rsidR="0024582B" w:rsidRPr="003F5B48" w:rsidRDefault="0024582B" w:rsidP="0024582B">
      <w:pPr>
        <w:pStyle w:val="Heading2"/>
        <w:spacing w:before="0" w:line="240" w:lineRule="auto"/>
        <w:rPr>
          <w:rFonts w:ascii="Arial" w:hAnsi="Arial" w:cs="Arial"/>
          <w:b/>
          <w:bCs/>
          <w:color w:val="auto"/>
          <w:sz w:val="24"/>
          <w:szCs w:val="24"/>
        </w:rPr>
      </w:pPr>
      <w:bookmarkStart w:id="20" w:name="_Toc52788600"/>
      <w:r w:rsidRPr="003F5B48">
        <w:rPr>
          <w:rFonts w:ascii="Arial" w:hAnsi="Arial" w:cs="Arial"/>
          <w:b/>
          <w:bCs/>
          <w:color w:val="auto"/>
          <w:sz w:val="24"/>
          <w:szCs w:val="24"/>
        </w:rPr>
        <w:lastRenderedPageBreak/>
        <w:t>Training</w:t>
      </w:r>
      <w:bookmarkEnd w:id="20"/>
    </w:p>
    <w:p w14:paraId="0A7692E8" w14:textId="77777777" w:rsidR="0024582B" w:rsidRPr="007C3DAD" w:rsidRDefault="0024582B" w:rsidP="0024582B">
      <w:pPr>
        <w:spacing w:after="0" w:line="240" w:lineRule="auto"/>
        <w:rPr>
          <w:rFonts w:ascii="Arial" w:hAnsi="Arial" w:cs="Arial"/>
          <w:b/>
          <w:bCs/>
          <w:sz w:val="24"/>
          <w:szCs w:val="24"/>
        </w:rPr>
      </w:pPr>
    </w:p>
    <w:p w14:paraId="01EE911F" w14:textId="49702A2D" w:rsidR="0024582B" w:rsidRPr="007C3DAD" w:rsidRDefault="0024582B" w:rsidP="0024582B">
      <w:pPr>
        <w:pStyle w:val="ListParagraph"/>
        <w:numPr>
          <w:ilvl w:val="0"/>
          <w:numId w:val="22"/>
        </w:numPr>
        <w:spacing w:after="0" w:line="240" w:lineRule="auto"/>
        <w:rPr>
          <w:rFonts w:ascii="Arial" w:hAnsi="Arial" w:cs="Arial"/>
          <w:sz w:val="24"/>
          <w:szCs w:val="24"/>
        </w:rPr>
      </w:pPr>
      <w:r w:rsidRPr="007C3DAD">
        <w:rPr>
          <w:rFonts w:ascii="Arial" w:hAnsi="Arial" w:cs="Arial"/>
          <w:sz w:val="24"/>
          <w:szCs w:val="24"/>
        </w:rPr>
        <w:t xml:space="preserve">The </w:t>
      </w:r>
      <w:r w:rsidR="00C31A40">
        <w:rPr>
          <w:rFonts w:ascii="Arial" w:hAnsi="Arial" w:cs="Arial"/>
          <w:sz w:val="24"/>
          <w:szCs w:val="24"/>
        </w:rPr>
        <w:t>Pri</w:t>
      </w:r>
      <w:r w:rsidR="00C31A40" w:rsidRPr="007C3DAD">
        <w:rPr>
          <w:rFonts w:ascii="Arial" w:hAnsi="Arial" w:cs="Arial"/>
          <w:sz w:val="24"/>
          <w:szCs w:val="24"/>
        </w:rPr>
        <w:t>vacy</w:t>
      </w:r>
      <w:r w:rsidRPr="007C3DAD">
        <w:rPr>
          <w:rFonts w:ascii="Arial" w:hAnsi="Arial" w:cs="Arial"/>
          <w:sz w:val="24"/>
          <w:szCs w:val="24"/>
        </w:rPr>
        <w:t xml:space="preserve"> Officer </w:t>
      </w:r>
      <w:r w:rsidR="00224676">
        <w:rPr>
          <w:rFonts w:ascii="Arial" w:hAnsi="Arial" w:cs="Arial"/>
          <w:sz w:val="24"/>
          <w:szCs w:val="24"/>
        </w:rPr>
        <w:t>and</w:t>
      </w:r>
      <w:r w:rsidR="00CB6900">
        <w:rPr>
          <w:rFonts w:ascii="Arial" w:hAnsi="Arial" w:cs="Arial"/>
          <w:sz w:val="24"/>
          <w:szCs w:val="24"/>
        </w:rPr>
        <w:t>/or</w:t>
      </w:r>
      <w:r w:rsidR="00224676">
        <w:rPr>
          <w:rFonts w:ascii="Arial" w:hAnsi="Arial" w:cs="Arial"/>
          <w:sz w:val="24"/>
          <w:szCs w:val="24"/>
        </w:rPr>
        <w:t xml:space="preserve"> the Systems Administrator </w:t>
      </w:r>
      <w:r w:rsidRPr="007C3DAD">
        <w:rPr>
          <w:rFonts w:ascii="Arial" w:hAnsi="Arial" w:cs="Arial"/>
          <w:sz w:val="24"/>
          <w:szCs w:val="24"/>
        </w:rPr>
        <w:t>will provide induction and follow-up training in privacy and data security practices to committee members and volunteers, as well as contractors</w:t>
      </w:r>
    </w:p>
    <w:p w14:paraId="384206A3" w14:textId="220578CE" w:rsidR="0024582B" w:rsidRDefault="0024582B" w:rsidP="0024582B">
      <w:pPr>
        <w:spacing w:after="0" w:line="240" w:lineRule="auto"/>
        <w:rPr>
          <w:rFonts w:ascii="Arial" w:hAnsi="Arial" w:cs="Arial"/>
          <w:sz w:val="24"/>
          <w:szCs w:val="24"/>
        </w:rPr>
      </w:pPr>
    </w:p>
    <w:p w14:paraId="57FD2791" w14:textId="5D966C75" w:rsidR="00E07A3C" w:rsidRPr="00511141" w:rsidRDefault="00E07A3C" w:rsidP="00E07A3C">
      <w:pPr>
        <w:spacing w:after="0" w:line="240" w:lineRule="auto"/>
        <w:rPr>
          <w:rFonts w:ascii="Arial" w:hAnsi="Arial" w:cs="Arial"/>
          <w:sz w:val="24"/>
          <w:szCs w:val="24"/>
        </w:rPr>
      </w:pPr>
      <w:r w:rsidRPr="00511141">
        <w:rPr>
          <w:rFonts w:ascii="Arial" w:hAnsi="Arial" w:cs="Arial"/>
          <w:sz w:val="24"/>
          <w:szCs w:val="24"/>
        </w:rPr>
        <w:t xml:space="preserve">Breaches of </w:t>
      </w:r>
      <w:r>
        <w:rPr>
          <w:rFonts w:ascii="Arial" w:hAnsi="Arial" w:cs="Arial"/>
          <w:sz w:val="24"/>
          <w:szCs w:val="24"/>
        </w:rPr>
        <w:t>this</w:t>
      </w:r>
      <w:r w:rsidRPr="00511141">
        <w:rPr>
          <w:rFonts w:ascii="Arial" w:hAnsi="Arial" w:cs="Arial"/>
          <w:sz w:val="24"/>
          <w:szCs w:val="24"/>
        </w:rPr>
        <w:t xml:space="preserve"> policy may result in:</w:t>
      </w:r>
    </w:p>
    <w:p w14:paraId="3D965AC7" w14:textId="35E701EF" w:rsidR="00E07A3C" w:rsidRDefault="00E07A3C" w:rsidP="008A05BA">
      <w:pPr>
        <w:pStyle w:val="ListParagraph"/>
        <w:numPr>
          <w:ilvl w:val="0"/>
          <w:numId w:val="12"/>
        </w:numPr>
        <w:spacing w:after="0" w:line="240" w:lineRule="auto"/>
        <w:ind w:left="1560" w:hanging="786"/>
        <w:rPr>
          <w:rFonts w:ascii="Arial" w:hAnsi="Arial" w:cs="Arial"/>
          <w:sz w:val="24"/>
          <w:szCs w:val="24"/>
        </w:rPr>
      </w:pPr>
      <w:r>
        <w:rPr>
          <w:rFonts w:ascii="Arial" w:hAnsi="Arial" w:cs="Arial"/>
          <w:sz w:val="24"/>
          <w:szCs w:val="24"/>
        </w:rPr>
        <w:t>L</w:t>
      </w:r>
      <w:r w:rsidRPr="00511141">
        <w:rPr>
          <w:rFonts w:ascii="Arial" w:hAnsi="Arial" w:cs="Arial"/>
          <w:sz w:val="24"/>
          <w:szCs w:val="24"/>
        </w:rPr>
        <w:t xml:space="preserve">oss of access to </w:t>
      </w:r>
      <w:r>
        <w:rPr>
          <w:rFonts w:ascii="Arial" w:hAnsi="Arial" w:cs="Arial"/>
          <w:sz w:val="24"/>
          <w:szCs w:val="24"/>
        </w:rPr>
        <w:t>our</w:t>
      </w:r>
      <w:r w:rsidRPr="00511141">
        <w:rPr>
          <w:rFonts w:ascii="Arial" w:hAnsi="Arial" w:cs="Arial"/>
          <w:sz w:val="24"/>
          <w:szCs w:val="24"/>
        </w:rPr>
        <w:t xml:space="preserve"> data systems</w:t>
      </w:r>
    </w:p>
    <w:p w14:paraId="7A41FEBE" w14:textId="7008F48C" w:rsidR="00187770" w:rsidRDefault="00187770" w:rsidP="00187770">
      <w:pPr>
        <w:spacing w:after="0" w:line="240" w:lineRule="auto"/>
        <w:rPr>
          <w:rFonts w:ascii="Arial" w:hAnsi="Arial" w:cs="Arial"/>
          <w:sz w:val="24"/>
          <w:szCs w:val="24"/>
        </w:rPr>
      </w:pPr>
    </w:p>
    <w:p w14:paraId="229AA309" w14:textId="216D53A2" w:rsidR="00187770" w:rsidRDefault="00187770" w:rsidP="00187770">
      <w:pPr>
        <w:spacing w:after="0" w:line="240" w:lineRule="auto"/>
        <w:rPr>
          <w:rFonts w:ascii="Arial" w:hAnsi="Arial" w:cs="Arial"/>
          <w:sz w:val="24"/>
          <w:szCs w:val="24"/>
        </w:rPr>
      </w:pPr>
    </w:p>
    <w:p w14:paraId="7A2E2CA3" w14:textId="587371A8" w:rsidR="00187770" w:rsidRDefault="00187770" w:rsidP="00187770">
      <w:pPr>
        <w:spacing w:after="0" w:line="240" w:lineRule="auto"/>
        <w:rPr>
          <w:rFonts w:ascii="Arial" w:hAnsi="Arial" w:cs="Arial"/>
          <w:sz w:val="24"/>
          <w:szCs w:val="24"/>
        </w:rPr>
      </w:pPr>
    </w:p>
    <w:p w14:paraId="5FDC3164" w14:textId="77777777" w:rsidR="00187770" w:rsidRPr="00187770" w:rsidRDefault="00187770" w:rsidP="00187770">
      <w:pPr>
        <w:spacing w:after="0" w:line="240" w:lineRule="auto"/>
        <w:rPr>
          <w:rFonts w:ascii="Arial" w:hAnsi="Arial" w:cs="Arial"/>
          <w:sz w:val="24"/>
          <w:szCs w:val="24"/>
        </w:rPr>
      </w:pPr>
    </w:p>
    <w:p w14:paraId="580573C8" w14:textId="77777777" w:rsidR="0024582B" w:rsidRPr="00993B22" w:rsidRDefault="0024582B" w:rsidP="0024582B">
      <w:pPr>
        <w:spacing w:after="0" w:line="240" w:lineRule="auto"/>
        <w:rPr>
          <w:rFonts w:ascii="Arial" w:hAnsi="Arial" w:cs="Arial"/>
          <w:sz w:val="24"/>
          <w:szCs w:val="24"/>
        </w:rPr>
      </w:pPr>
    </w:p>
    <w:p w14:paraId="0767CC81" w14:textId="53745638" w:rsidR="00FA031B" w:rsidRDefault="00FA031B" w:rsidP="000847AB">
      <w:pPr>
        <w:rPr>
          <w:rFonts w:ascii="Arial" w:hAnsi="Arial" w:cs="Arial"/>
          <w:sz w:val="24"/>
          <w:szCs w:val="24"/>
        </w:rPr>
      </w:pPr>
    </w:p>
    <w:p w14:paraId="311C7F8E" w14:textId="2D5642EE" w:rsidR="001B37EB" w:rsidRDefault="001B37EB" w:rsidP="000847AB">
      <w:pPr>
        <w:rPr>
          <w:rFonts w:ascii="Arial" w:hAnsi="Arial" w:cs="Arial"/>
          <w:sz w:val="24"/>
          <w:szCs w:val="24"/>
        </w:rPr>
      </w:pPr>
    </w:p>
    <w:p w14:paraId="61525DDB" w14:textId="2FE779A5" w:rsidR="001B37EB" w:rsidRDefault="001B37EB" w:rsidP="000847AB">
      <w:pPr>
        <w:rPr>
          <w:rFonts w:ascii="Arial" w:hAnsi="Arial" w:cs="Arial"/>
          <w:sz w:val="24"/>
          <w:szCs w:val="24"/>
        </w:rPr>
      </w:pPr>
    </w:p>
    <w:p w14:paraId="5E3275AC" w14:textId="50D9334E" w:rsidR="001B37EB" w:rsidRDefault="001B37EB" w:rsidP="000847AB">
      <w:pPr>
        <w:rPr>
          <w:rFonts w:ascii="Arial" w:hAnsi="Arial" w:cs="Arial"/>
          <w:sz w:val="24"/>
          <w:szCs w:val="24"/>
        </w:rPr>
      </w:pPr>
    </w:p>
    <w:p w14:paraId="37921FC9" w14:textId="7BDA43CC" w:rsidR="001B37EB" w:rsidRDefault="001B37EB" w:rsidP="000847AB">
      <w:pPr>
        <w:rPr>
          <w:rFonts w:ascii="Arial" w:hAnsi="Arial" w:cs="Arial"/>
          <w:sz w:val="24"/>
          <w:szCs w:val="24"/>
        </w:rPr>
      </w:pPr>
    </w:p>
    <w:p w14:paraId="7F67EAE2" w14:textId="50AAD105" w:rsidR="001B37EB" w:rsidRDefault="001B37EB" w:rsidP="000847AB">
      <w:pPr>
        <w:rPr>
          <w:rFonts w:ascii="Arial" w:hAnsi="Arial" w:cs="Arial"/>
          <w:sz w:val="24"/>
          <w:szCs w:val="24"/>
        </w:rPr>
      </w:pPr>
    </w:p>
    <w:p w14:paraId="44217C77" w14:textId="53B0BE4A" w:rsidR="001B37EB" w:rsidRDefault="001B37EB" w:rsidP="000847AB">
      <w:pPr>
        <w:rPr>
          <w:rFonts w:ascii="Arial" w:hAnsi="Arial" w:cs="Arial"/>
          <w:sz w:val="24"/>
          <w:szCs w:val="24"/>
        </w:rPr>
      </w:pPr>
    </w:p>
    <w:p w14:paraId="3E810DA6" w14:textId="77F5814D" w:rsidR="001B37EB" w:rsidRDefault="001B37EB" w:rsidP="000847AB">
      <w:pPr>
        <w:rPr>
          <w:rFonts w:ascii="Arial" w:hAnsi="Arial" w:cs="Arial"/>
          <w:sz w:val="24"/>
          <w:szCs w:val="24"/>
        </w:rPr>
      </w:pPr>
    </w:p>
    <w:p w14:paraId="206E6BAC" w14:textId="47257356" w:rsidR="001B37EB" w:rsidRDefault="001B37EB" w:rsidP="000847AB">
      <w:pPr>
        <w:rPr>
          <w:rFonts w:ascii="Arial" w:hAnsi="Arial" w:cs="Arial"/>
          <w:sz w:val="24"/>
          <w:szCs w:val="24"/>
        </w:rPr>
      </w:pPr>
    </w:p>
    <w:p w14:paraId="02C67985" w14:textId="13309D8A" w:rsidR="001B37EB" w:rsidRDefault="001B37EB" w:rsidP="000847AB">
      <w:pPr>
        <w:rPr>
          <w:rFonts w:ascii="Arial" w:hAnsi="Arial" w:cs="Arial"/>
          <w:sz w:val="24"/>
          <w:szCs w:val="24"/>
        </w:rPr>
      </w:pPr>
    </w:p>
    <w:p w14:paraId="4B186FC8" w14:textId="7C00453C" w:rsidR="001B37EB" w:rsidRDefault="001B37EB" w:rsidP="000847AB">
      <w:pPr>
        <w:rPr>
          <w:rFonts w:ascii="Arial" w:hAnsi="Arial" w:cs="Arial"/>
          <w:sz w:val="24"/>
          <w:szCs w:val="24"/>
        </w:rPr>
      </w:pPr>
    </w:p>
    <w:p w14:paraId="316CFB5F" w14:textId="14780B3A" w:rsidR="007A3FBB" w:rsidRDefault="007A3FBB" w:rsidP="000847AB">
      <w:pPr>
        <w:rPr>
          <w:rFonts w:ascii="Arial" w:hAnsi="Arial" w:cs="Arial"/>
          <w:sz w:val="24"/>
          <w:szCs w:val="24"/>
        </w:rPr>
      </w:pPr>
    </w:p>
    <w:p w14:paraId="5C536CFC" w14:textId="0788F33D" w:rsidR="004B790A" w:rsidRDefault="004B790A" w:rsidP="000847AB">
      <w:pPr>
        <w:rPr>
          <w:rFonts w:ascii="Arial" w:hAnsi="Arial" w:cs="Arial"/>
          <w:sz w:val="24"/>
          <w:szCs w:val="24"/>
        </w:rPr>
      </w:pPr>
    </w:p>
    <w:p w14:paraId="2BE83005" w14:textId="058706E3" w:rsidR="004B790A" w:rsidRDefault="004B790A" w:rsidP="000847AB">
      <w:pPr>
        <w:rPr>
          <w:rFonts w:ascii="Arial" w:hAnsi="Arial" w:cs="Arial"/>
          <w:sz w:val="24"/>
          <w:szCs w:val="24"/>
        </w:rPr>
      </w:pPr>
    </w:p>
    <w:p w14:paraId="281FE87D" w14:textId="6B26DBD3" w:rsidR="004B790A" w:rsidRDefault="004B790A" w:rsidP="000847AB">
      <w:pPr>
        <w:rPr>
          <w:rFonts w:ascii="Arial" w:hAnsi="Arial" w:cs="Arial"/>
          <w:sz w:val="24"/>
          <w:szCs w:val="24"/>
        </w:rPr>
      </w:pPr>
    </w:p>
    <w:p w14:paraId="4CCC1461" w14:textId="77777777" w:rsidR="004B790A" w:rsidRDefault="004B790A" w:rsidP="000847AB">
      <w:pPr>
        <w:rPr>
          <w:rFonts w:ascii="Arial" w:hAnsi="Arial" w:cs="Arial"/>
          <w:sz w:val="24"/>
          <w:szCs w:val="24"/>
        </w:rPr>
      </w:pPr>
    </w:p>
    <w:p w14:paraId="7D7AD463" w14:textId="77777777" w:rsidR="007A3FBB" w:rsidRDefault="007A3FBB" w:rsidP="000847AB">
      <w:pPr>
        <w:rPr>
          <w:rFonts w:ascii="Arial" w:hAnsi="Arial" w:cs="Arial"/>
          <w:sz w:val="24"/>
          <w:szCs w:val="24"/>
        </w:rPr>
      </w:pPr>
    </w:p>
    <w:p w14:paraId="466AFBF9" w14:textId="08AD6F4A" w:rsidR="001B37EB" w:rsidRDefault="001B37EB" w:rsidP="007A3FBB">
      <w:pPr>
        <w:pStyle w:val="Heading1"/>
        <w:pBdr>
          <w:top w:val="single" w:sz="4" w:space="1" w:color="auto"/>
          <w:left w:val="single" w:sz="4" w:space="4" w:color="auto"/>
          <w:bottom w:val="single" w:sz="4" w:space="1" w:color="auto"/>
          <w:right w:val="single" w:sz="4" w:space="4" w:color="auto"/>
        </w:pBdr>
        <w:spacing w:before="0"/>
        <w:jc w:val="center"/>
        <w:rPr>
          <w:rFonts w:ascii="Arial" w:hAnsi="Arial" w:cs="Arial"/>
          <w:b/>
          <w:color w:val="2A55A0"/>
        </w:rPr>
      </w:pPr>
      <w:r>
        <w:rPr>
          <w:rFonts w:ascii="Arial" w:hAnsi="Arial" w:cs="Arial"/>
          <w:b/>
          <w:color w:val="2A55A0"/>
        </w:rPr>
        <w:lastRenderedPageBreak/>
        <w:t xml:space="preserve">Data Privacy and Security </w:t>
      </w:r>
      <w:r w:rsidRPr="00511141">
        <w:rPr>
          <w:rFonts w:ascii="Arial" w:hAnsi="Arial" w:cs="Arial"/>
          <w:b/>
          <w:color w:val="2A55A0"/>
        </w:rPr>
        <w:t>Policy</w:t>
      </w:r>
      <w:r>
        <w:rPr>
          <w:rFonts w:ascii="Arial" w:hAnsi="Arial" w:cs="Arial"/>
          <w:b/>
          <w:color w:val="2A55A0"/>
        </w:rPr>
        <w:t>:</w:t>
      </w:r>
    </w:p>
    <w:p w14:paraId="2586701D" w14:textId="3C62CA9D" w:rsidR="001B37EB" w:rsidRDefault="001B37EB" w:rsidP="007A3FBB">
      <w:pPr>
        <w:pBdr>
          <w:top w:val="single" w:sz="4" w:space="1" w:color="auto"/>
          <w:left w:val="single" w:sz="4" w:space="4" w:color="auto"/>
          <w:bottom w:val="single" w:sz="4" w:space="1" w:color="auto"/>
          <w:right w:val="single" w:sz="4" w:space="4" w:color="auto"/>
        </w:pBdr>
        <w:jc w:val="center"/>
        <w:rPr>
          <w:rFonts w:ascii="Arial" w:hAnsi="Arial" w:cs="Arial"/>
          <w:b/>
          <w:color w:val="2A55A0"/>
          <w:sz w:val="32"/>
          <w:szCs w:val="32"/>
        </w:rPr>
      </w:pPr>
      <w:r w:rsidRPr="0081387C">
        <w:rPr>
          <w:rFonts w:ascii="Arial" w:hAnsi="Arial" w:cs="Arial"/>
          <w:b/>
          <w:color w:val="2A55A0"/>
          <w:sz w:val="32"/>
          <w:szCs w:val="32"/>
        </w:rPr>
        <w:t>Data Breaches</w:t>
      </w:r>
    </w:p>
    <w:p w14:paraId="3503ACB2" w14:textId="69050353" w:rsidR="0081387C" w:rsidRDefault="0081387C" w:rsidP="001B37EB">
      <w:pPr>
        <w:jc w:val="center"/>
        <w:rPr>
          <w:rFonts w:ascii="Arial" w:hAnsi="Arial" w:cs="Arial"/>
          <w:b/>
          <w:color w:val="2A55A0"/>
          <w:sz w:val="32"/>
          <w:szCs w:val="32"/>
        </w:rPr>
      </w:pPr>
    </w:p>
    <w:p w14:paraId="0DD5825B" w14:textId="7E367D7A" w:rsidR="0081387C" w:rsidRDefault="0081387C" w:rsidP="0081387C">
      <w:pPr>
        <w:pStyle w:val="Heading2"/>
        <w:spacing w:before="0" w:line="240" w:lineRule="auto"/>
        <w:rPr>
          <w:rFonts w:ascii="Arial" w:hAnsi="Arial" w:cs="Arial"/>
          <w:b/>
          <w:bCs/>
          <w:color w:val="2A55A0"/>
          <w:sz w:val="28"/>
          <w:szCs w:val="28"/>
        </w:rPr>
      </w:pPr>
      <w:r w:rsidRPr="00380E31">
        <w:rPr>
          <w:rFonts w:ascii="Arial" w:hAnsi="Arial" w:cs="Arial"/>
          <w:b/>
          <w:bCs/>
          <w:color w:val="2A55A0"/>
          <w:sz w:val="28"/>
          <w:szCs w:val="28"/>
        </w:rPr>
        <w:t>Purpose</w:t>
      </w:r>
    </w:p>
    <w:p w14:paraId="0B78B666" w14:textId="6D0B614C" w:rsidR="00D22BBF" w:rsidRDefault="00D22BBF" w:rsidP="00D22BBF">
      <w:pPr>
        <w:rPr>
          <w:rFonts w:ascii="Arial" w:hAnsi="Arial" w:cs="Arial"/>
          <w:sz w:val="24"/>
          <w:szCs w:val="24"/>
        </w:rPr>
      </w:pPr>
      <w:r w:rsidRPr="00D22BBF">
        <w:rPr>
          <w:rFonts w:ascii="Arial" w:hAnsi="Arial" w:cs="Arial"/>
          <w:sz w:val="24"/>
          <w:szCs w:val="24"/>
        </w:rPr>
        <w:t>Sherbrooke U3A is committed to safeguarding the privacy of personal information belonging to its members.</w:t>
      </w:r>
    </w:p>
    <w:p w14:paraId="68A0823D" w14:textId="3B3C98C3" w:rsidR="00D22BBF" w:rsidRDefault="00D22BBF" w:rsidP="00D22BBF">
      <w:pPr>
        <w:rPr>
          <w:rFonts w:ascii="Arial" w:hAnsi="Arial" w:cs="Arial"/>
          <w:sz w:val="24"/>
          <w:szCs w:val="24"/>
        </w:rPr>
      </w:pPr>
      <w:r>
        <w:rPr>
          <w:rFonts w:ascii="Arial" w:hAnsi="Arial" w:cs="Arial"/>
          <w:sz w:val="24"/>
          <w:szCs w:val="24"/>
        </w:rPr>
        <w:t xml:space="preserve">We seek to abide by the Privacy and Data Protection Act 2014 (Vic). The act is administered by the Office of the Victorian Information Commissioner (OVIC) at </w:t>
      </w:r>
      <w:hyperlink r:id="rId11" w:history="1">
        <w:r w:rsidRPr="00704D78">
          <w:rPr>
            <w:rStyle w:val="Hyperlink"/>
            <w:rFonts w:ascii="Arial" w:hAnsi="Arial" w:cs="Arial"/>
            <w:sz w:val="24"/>
            <w:szCs w:val="24"/>
          </w:rPr>
          <w:t>https://ovic.vic.gov.au</w:t>
        </w:r>
      </w:hyperlink>
      <w:r>
        <w:rPr>
          <w:rFonts w:ascii="Arial" w:hAnsi="Arial" w:cs="Arial"/>
          <w:sz w:val="24"/>
          <w:szCs w:val="24"/>
        </w:rPr>
        <w:t>.</w:t>
      </w:r>
    </w:p>
    <w:p w14:paraId="70DB9A05" w14:textId="77777777" w:rsidR="00D22BBF" w:rsidRDefault="00D22BBF" w:rsidP="0081387C">
      <w:pPr>
        <w:pStyle w:val="Default"/>
        <w:rPr>
          <w:b/>
          <w:bCs/>
          <w:color w:val="2A55A0"/>
          <w:sz w:val="28"/>
          <w:szCs w:val="28"/>
        </w:rPr>
      </w:pPr>
    </w:p>
    <w:p w14:paraId="7B7C1CED" w14:textId="18910AD8" w:rsidR="0081387C" w:rsidRDefault="00D22BBF" w:rsidP="0081387C">
      <w:pPr>
        <w:pStyle w:val="Default"/>
        <w:rPr>
          <w:b/>
          <w:bCs/>
          <w:color w:val="2A55A0"/>
          <w:sz w:val="28"/>
          <w:szCs w:val="28"/>
        </w:rPr>
      </w:pPr>
      <w:r>
        <w:rPr>
          <w:b/>
          <w:bCs/>
          <w:color w:val="2A55A0"/>
          <w:sz w:val="28"/>
          <w:szCs w:val="28"/>
        </w:rPr>
        <w:t>What is a data breach?</w:t>
      </w:r>
    </w:p>
    <w:p w14:paraId="0F59C974" w14:textId="6B9B9FDE" w:rsidR="00D22BBF" w:rsidRDefault="00D22BBF" w:rsidP="0081387C">
      <w:pPr>
        <w:pStyle w:val="Default"/>
      </w:pPr>
      <w:r>
        <w:t xml:space="preserve">A data breach occurs when personal or sensitive information that is held by an organisation is accessed or disclosed in a way that it should not have been, </w:t>
      </w:r>
      <w:proofErr w:type="spellStart"/>
      <w:r>
        <w:t>eg</w:t>
      </w:r>
      <w:proofErr w:type="spellEnd"/>
      <w:r>
        <w:t>, where it is lost, stolen or given to the wrong person.</w:t>
      </w:r>
    </w:p>
    <w:p w14:paraId="4C50FD83" w14:textId="5A1A70B7" w:rsidR="00D22BBF" w:rsidRDefault="00D22BBF" w:rsidP="0081387C">
      <w:pPr>
        <w:pStyle w:val="Default"/>
      </w:pPr>
    </w:p>
    <w:p w14:paraId="43630C6C" w14:textId="030941A3" w:rsidR="00D22BBF" w:rsidRDefault="00D22BBF" w:rsidP="0081387C">
      <w:pPr>
        <w:pStyle w:val="Default"/>
      </w:pPr>
      <w:r>
        <w:t>Data breaches have the potential to cause us or our organisation harm including financial, emotional or physical harm.</w:t>
      </w:r>
    </w:p>
    <w:p w14:paraId="27FC33FB" w14:textId="77777777" w:rsidR="00D22BBF" w:rsidRPr="00D22BBF" w:rsidRDefault="00D22BBF" w:rsidP="00D22BBF">
      <w:pPr>
        <w:pStyle w:val="NormalWeb"/>
      </w:pPr>
      <w:r w:rsidRPr="00D22BBF">
        <w:rPr>
          <w:rFonts w:ascii="ArialMT" w:hAnsi="ArialMT"/>
        </w:rPr>
        <w:t xml:space="preserve">Examples of data breaches can include, but are not limited to: </w:t>
      </w:r>
    </w:p>
    <w:p w14:paraId="1162FF3A" w14:textId="77777777" w:rsidR="00D22BBF" w:rsidRPr="00D22BBF" w:rsidRDefault="00D22BBF" w:rsidP="00D22BBF">
      <w:pPr>
        <w:pStyle w:val="NormalWeb"/>
        <w:numPr>
          <w:ilvl w:val="0"/>
          <w:numId w:val="41"/>
        </w:numPr>
        <w:rPr>
          <w:rFonts w:ascii="ArialMT" w:hAnsi="ArialMT"/>
        </w:rPr>
      </w:pPr>
      <w:r w:rsidRPr="00D22BBF">
        <w:rPr>
          <w:rFonts w:ascii="ArialMT" w:hAnsi="ArialMT"/>
        </w:rPr>
        <w:t xml:space="preserve">Loss or theft of physical devices (such as laptops and storage devices) or paper records that contain personal information </w:t>
      </w:r>
    </w:p>
    <w:p w14:paraId="1DE5FBC9" w14:textId="77777777" w:rsidR="00D22BBF" w:rsidRPr="00D22BBF" w:rsidRDefault="00D22BBF" w:rsidP="00D22BBF">
      <w:pPr>
        <w:pStyle w:val="NormalWeb"/>
        <w:numPr>
          <w:ilvl w:val="0"/>
          <w:numId w:val="41"/>
        </w:numPr>
        <w:rPr>
          <w:rFonts w:ascii="ArialMT" w:hAnsi="ArialMT"/>
        </w:rPr>
      </w:pPr>
      <w:r w:rsidRPr="00D22BBF">
        <w:rPr>
          <w:rFonts w:ascii="ArialMT" w:hAnsi="ArialMT"/>
        </w:rPr>
        <w:t xml:space="preserve">Unauthorised access to personal information by a volunteer </w:t>
      </w:r>
    </w:p>
    <w:p w14:paraId="1AF90BD7" w14:textId="77777777" w:rsidR="00D22BBF" w:rsidRPr="00D22BBF" w:rsidRDefault="00D22BBF" w:rsidP="00D22BBF">
      <w:pPr>
        <w:pStyle w:val="NormalWeb"/>
        <w:numPr>
          <w:ilvl w:val="0"/>
          <w:numId w:val="41"/>
        </w:numPr>
        <w:rPr>
          <w:rFonts w:ascii="ArialMT" w:hAnsi="ArialMT"/>
        </w:rPr>
      </w:pPr>
      <w:r w:rsidRPr="00D22BBF">
        <w:rPr>
          <w:rFonts w:ascii="ArialMT" w:hAnsi="ArialMT"/>
        </w:rPr>
        <w:t xml:space="preserve">Inadvertent disclosure of personal information due to ‘human error’, for example an email sent to the wrong person </w:t>
      </w:r>
    </w:p>
    <w:p w14:paraId="5F47E4F6" w14:textId="5B9DB32C" w:rsidR="00D22BBF" w:rsidRDefault="00D22BBF" w:rsidP="00D22BBF">
      <w:pPr>
        <w:pStyle w:val="NormalWeb"/>
        <w:numPr>
          <w:ilvl w:val="0"/>
          <w:numId w:val="41"/>
        </w:numPr>
        <w:rPr>
          <w:rFonts w:ascii="ArialMT" w:hAnsi="ArialMT"/>
        </w:rPr>
      </w:pPr>
      <w:r w:rsidRPr="00D22BBF">
        <w:rPr>
          <w:rFonts w:ascii="ArialMT" w:hAnsi="ArialMT"/>
        </w:rPr>
        <w:t>Disclosure of an individual’s personal information to a scammer, as a result of inadequate</w:t>
      </w:r>
      <w:r w:rsidR="008A1975">
        <w:rPr>
          <w:rFonts w:ascii="ArialMT" w:hAnsi="ArialMT"/>
        </w:rPr>
        <w:t xml:space="preserve"> </w:t>
      </w:r>
      <w:r w:rsidRPr="00D22BBF">
        <w:rPr>
          <w:rFonts w:ascii="ArialMT" w:hAnsi="ArialMT"/>
        </w:rPr>
        <w:t xml:space="preserve">identity verification procedures </w:t>
      </w:r>
    </w:p>
    <w:p w14:paraId="205F0337" w14:textId="6BC4229F" w:rsidR="008A1975" w:rsidRPr="008A1975" w:rsidRDefault="008A1975" w:rsidP="008A1975">
      <w:pPr>
        <w:pStyle w:val="NormalWeb"/>
        <w:rPr>
          <w:rFonts w:ascii="Arial" w:hAnsi="Arial" w:cs="Arial"/>
        </w:rPr>
      </w:pPr>
      <w:r>
        <w:rPr>
          <w:rFonts w:ascii="Arial" w:hAnsi="Arial" w:cs="Arial"/>
          <w:b/>
          <w:bCs/>
          <w:color w:val="2A55A0"/>
          <w:sz w:val="28"/>
          <w:szCs w:val="28"/>
        </w:rPr>
        <w:t>Notification of a Data Breach</w:t>
      </w:r>
    </w:p>
    <w:p w14:paraId="522533E3" w14:textId="406691DD" w:rsidR="008A1975" w:rsidRDefault="008A1975" w:rsidP="008A1975">
      <w:pPr>
        <w:pStyle w:val="NormalWeb"/>
        <w:rPr>
          <w:rFonts w:ascii="ArialMT" w:hAnsi="ArialMT"/>
        </w:rPr>
      </w:pPr>
      <w:r>
        <w:rPr>
          <w:rFonts w:ascii="ArialMT" w:hAnsi="ArialMT"/>
        </w:rPr>
        <w:t>Any</w:t>
      </w:r>
      <w:r w:rsidRPr="00D22BBF">
        <w:rPr>
          <w:rFonts w:ascii="ArialMT" w:hAnsi="ArialMT"/>
        </w:rPr>
        <w:t xml:space="preserve"> data breach</w:t>
      </w:r>
      <w:r>
        <w:rPr>
          <w:rFonts w:ascii="ArialMT" w:hAnsi="ArialMT"/>
        </w:rPr>
        <w:t xml:space="preserve">, irrespective of its possible severity, </w:t>
      </w:r>
      <w:r w:rsidRPr="00D22BBF">
        <w:rPr>
          <w:rFonts w:ascii="ArialMT" w:hAnsi="ArialMT"/>
        </w:rPr>
        <w:t>must be notified to the Secretary</w:t>
      </w:r>
      <w:r>
        <w:rPr>
          <w:rFonts w:ascii="ArialMT" w:hAnsi="ArialMT"/>
        </w:rPr>
        <w:t>/Privacy Officer</w:t>
      </w:r>
      <w:r w:rsidRPr="00D22BBF">
        <w:rPr>
          <w:rFonts w:ascii="ArialMT" w:hAnsi="ArialMT"/>
        </w:rPr>
        <w:t xml:space="preserve"> </w:t>
      </w:r>
      <w:r>
        <w:rPr>
          <w:rFonts w:ascii="ArialMT" w:hAnsi="ArialMT"/>
        </w:rPr>
        <w:t xml:space="preserve">and Systems Administrator. </w:t>
      </w:r>
      <w:r w:rsidRPr="00D22BBF">
        <w:rPr>
          <w:rFonts w:ascii="ArialMT" w:hAnsi="ArialMT"/>
        </w:rPr>
        <w:t xml:space="preserve">A plan should be enacted quickly to reduce chances of experiencing any harm, damage, or loss of reputation. Where personal information is involved the member(s) need to be involved and communicated with. </w:t>
      </w:r>
    </w:p>
    <w:p w14:paraId="39F69AC9" w14:textId="692DE103" w:rsidR="00EB663F" w:rsidRDefault="00EB663F" w:rsidP="008A1975">
      <w:pPr>
        <w:pStyle w:val="NormalWeb"/>
        <w:rPr>
          <w:rFonts w:ascii="ArialMT" w:hAnsi="ArialMT"/>
        </w:rPr>
      </w:pPr>
      <w:r>
        <w:rPr>
          <w:rFonts w:ascii="ArialMT" w:hAnsi="ArialMT"/>
        </w:rPr>
        <w:t xml:space="preserve">Where it is deemed that there is a real risk of serious harm the Office of the Australian Information Commissioner will be notified by accessing the appropriate form at </w:t>
      </w:r>
      <w:hyperlink r:id="rId12" w:history="1">
        <w:r w:rsidRPr="00704D78">
          <w:rPr>
            <w:rStyle w:val="Hyperlink"/>
            <w:rFonts w:ascii="ArialMT" w:hAnsi="ArialMT"/>
          </w:rPr>
          <w:t>https://www.oaic.gov.au</w:t>
        </w:r>
      </w:hyperlink>
      <w:r>
        <w:rPr>
          <w:rFonts w:ascii="ArialMT" w:hAnsi="ArialMT"/>
        </w:rPr>
        <w:t>.</w:t>
      </w:r>
    </w:p>
    <w:p w14:paraId="201E31DE" w14:textId="416BDC34" w:rsidR="004B1D7C" w:rsidRDefault="004B1D7C" w:rsidP="008A1975">
      <w:pPr>
        <w:pStyle w:val="NormalWeb"/>
        <w:rPr>
          <w:rFonts w:ascii="ArialMT" w:hAnsi="ArialMT"/>
        </w:rPr>
      </w:pPr>
    </w:p>
    <w:p w14:paraId="61EB8676" w14:textId="1CBFD4E3" w:rsidR="004B1D7C" w:rsidRDefault="004B1D7C" w:rsidP="008A1975">
      <w:pPr>
        <w:pStyle w:val="NormalWeb"/>
        <w:rPr>
          <w:rFonts w:ascii="Arial" w:hAnsi="Arial" w:cs="Arial"/>
          <w:b/>
          <w:bCs/>
          <w:color w:val="2A55A0"/>
          <w:sz w:val="28"/>
          <w:szCs w:val="28"/>
        </w:rPr>
      </w:pPr>
      <w:r>
        <w:rPr>
          <w:rFonts w:ascii="Arial" w:hAnsi="Arial" w:cs="Arial"/>
          <w:b/>
          <w:bCs/>
          <w:color w:val="2A55A0"/>
          <w:sz w:val="28"/>
          <w:szCs w:val="28"/>
        </w:rPr>
        <w:lastRenderedPageBreak/>
        <w:t>Data Breach Response Process</w:t>
      </w:r>
    </w:p>
    <w:p w14:paraId="428CCBD7" w14:textId="6D812600" w:rsidR="004B1D7C" w:rsidRPr="004B1D7C" w:rsidRDefault="004B1D7C" w:rsidP="004B1D7C">
      <w:pPr>
        <w:pStyle w:val="NormalWeb"/>
        <w:rPr>
          <w:rFonts w:ascii="Arial" w:hAnsi="Arial" w:cs="Arial"/>
          <w:color w:val="000000" w:themeColor="text1"/>
          <w:sz w:val="28"/>
          <w:szCs w:val="28"/>
        </w:rPr>
      </w:pPr>
      <w:r w:rsidRPr="004B1D7C">
        <w:rPr>
          <w:rFonts w:ascii="Arial" w:hAnsi="Arial" w:cs="Arial"/>
          <w:sz w:val="28"/>
          <w:szCs w:val="28"/>
        </w:rPr>
        <w:t xml:space="preserve">There is no single method of responding to a data breach. Data breaches must be dealt with on a case-by-case basis, by undertaking an assessment of the risks </w:t>
      </w:r>
      <w:r w:rsidRPr="004B1D7C">
        <w:rPr>
          <w:rFonts w:ascii="Arial" w:hAnsi="Arial" w:cs="Arial"/>
          <w:color w:val="000000" w:themeColor="text1"/>
          <w:sz w:val="28"/>
          <w:szCs w:val="28"/>
        </w:rPr>
        <w:t xml:space="preserve">involved, and using that risk assessment to decide the appropriate course of action. </w:t>
      </w:r>
    </w:p>
    <w:p w14:paraId="3CD9FBE6" w14:textId="5C40E5A9" w:rsidR="00F348B5" w:rsidRDefault="004B1D7C" w:rsidP="00F348B5">
      <w:pPr>
        <w:pStyle w:val="NormalWeb"/>
        <w:rPr>
          <w:rFonts w:ascii="Arial" w:hAnsi="Arial" w:cs="Arial"/>
          <w:color w:val="000000" w:themeColor="text1"/>
          <w:sz w:val="28"/>
          <w:szCs w:val="28"/>
        </w:rPr>
      </w:pPr>
      <w:r w:rsidRPr="004B1D7C">
        <w:rPr>
          <w:rFonts w:ascii="Arial" w:hAnsi="Arial" w:cs="Arial"/>
          <w:color w:val="000000" w:themeColor="text1"/>
          <w:sz w:val="28"/>
          <w:szCs w:val="28"/>
        </w:rPr>
        <w:t>The following four step plan will be adopted</w:t>
      </w:r>
      <w:r>
        <w:rPr>
          <w:rFonts w:ascii="Arial" w:hAnsi="Arial" w:cs="Arial"/>
          <w:color w:val="000000" w:themeColor="text1"/>
          <w:sz w:val="28"/>
          <w:szCs w:val="28"/>
        </w:rPr>
        <w:t xml:space="preserve"> when responding to a data breach:</w:t>
      </w:r>
    </w:p>
    <w:p w14:paraId="5BD337FA" w14:textId="24931723" w:rsidR="004B1D7C" w:rsidRDefault="00E13492" w:rsidP="00F348B5">
      <w:pPr>
        <w:pStyle w:val="NormalWeb"/>
        <w:rPr>
          <w:rFonts w:ascii="Arial" w:hAnsi="Arial" w:cs="Arial"/>
          <w:color w:val="000000" w:themeColor="text1"/>
          <w:sz w:val="28"/>
          <w:szCs w:val="28"/>
        </w:rPr>
      </w:pPr>
      <w:r>
        <w:rPr>
          <w:rFonts w:ascii="Arial" w:hAnsi="Arial" w:cs="Arial"/>
          <w:color w:val="000000" w:themeColor="text1"/>
          <w:sz w:val="28"/>
          <w:szCs w:val="28"/>
        </w:rPr>
        <w:t>S</w:t>
      </w:r>
      <w:r w:rsidR="00F348B5">
        <w:rPr>
          <w:rFonts w:ascii="Arial" w:hAnsi="Arial" w:cs="Arial"/>
          <w:color w:val="000000" w:themeColor="text1"/>
          <w:sz w:val="28"/>
          <w:szCs w:val="28"/>
        </w:rPr>
        <w:t>TEP</w:t>
      </w:r>
      <w:r>
        <w:rPr>
          <w:rFonts w:ascii="Arial" w:hAnsi="Arial" w:cs="Arial"/>
          <w:color w:val="000000" w:themeColor="text1"/>
          <w:sz w:val="28"/>
          <w:szCs w:val="28"/>
        </w:rPr>
        <w:t xml:space="preserve"> 1 – Contain the breach and make a preliminary assessment</w:t>
      </w:r>
    </w:p>
    <w:p w14:paraId="4071256D" w14:textId="6614CC00" w:rsidR="00E13492" w:rsidRPr="00E13492" w:rsidRDefault="00E13492"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sidRPr="00E13492">
        <w:rPr>
          <w:rFonts w:ascii="Arial" w:eastAsia="Times New Roman" w:hAnsi="Arial" w:cs="Arial"/>
          <w:sz w:val="28"/>
          <w:szCs w:val="28"/>
          <w:lang w:eastAsia="en-GB"/>
        </w:rPr>
        <w:t>Immediately contain breach – Systems Administrator and Privacy Officer to implement</w:t>
      </w:r>
    </w:p>
    <w:p w14:paraId="11171011" w14:textId="08E5A328" w:rsidR="00E13492" w:rsidRPr="00E13492" w:rsidRDefault="00E13492"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sidRPr="00E13492">
        <w:rPr>
          <w:rFonts w:ascii="Arial" w:eastAsia="Times New Roman" w:hAnsi="Arial" w:cs="Arial"/>
          <w:sz w:val="28"/>
          <w:szCs w:val="28"/>
          <w:lang w:eastAsia="en-GB"/>
        </w:rPr>
        <w:t xml:space="preserve">Convene a meeting of the Sherbrooke U3A Executive and keep committee and affected individuals informed, providing regular updates. </w:t>
      </w:r>
    </w:p>
    <w:p w14:paraId="46E317DB" w14:textId="2FFDAAAE" w:rsidR="00E13492" w:rsidRPr="00E13492" w:rsidRDefault="00E13492"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sidRPr="00E13492">
        <w:rPr>
          <w:rFonts w:ascii="Arial" w:eastAsia="Times New Roman" w:hAnsi="Arial" w:cs="Arial"/>
          <w:sz w:val="28"/>
          <w:szCs w:val="28"/>
          <w:lang w:eastAsia="en-GB"/>
        </w:rPr>
        <w:t>Ensure evidence is preserved that may be valuable in determining the cause of the breach, or allowing Sherbrooke U3A to take appropriate corrective action.</w:t>
      </w:r>
    </w:p>
    <w:p w14:paraId="31899820" w14:textId="11A1821F" w:rsidR="00E13492" w:rsidRDefault="00E13492"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sidRPr="00E13492">
        <w:rPr>
          <w:rFonts w:ascii="Arial" w:eastAsia="Times New Roman" w:hAnsi="Arial" w:cs="Arial"/>
          <w:sz w:val="28"/>
          <w:szCs w:val="28"/>
          <w:lang w:eastAsia="en-GB"/>
        </w:rPr>
        <w:t>Consider developing a communications or media strategy to manage public expectations or media interest</w:t>
      </w:r>
      <w:r>
        <w:rPr>
          <w:rFonts w:ascii="Arial" w:eastAsia="Times New Roman" w:hAnsi="Arial" w:cs="Arial"/>
          <w:sz w:val="28"/>
          <w:szCs w:val="28"/>
          <w:lang w:eastAsia="en-GB"/>
        </w:rPr>
        <w:t>.</w:t>
      </w:r>
    </w:p>
    <w:p w14:paraId="7C099163" w14:textId="77777777" w:rsidR="00F348B5" w:rsidRDefault="00F348B5" w:rsidP="00F348B5">
      <w:pPr>
        <w:spacing w:before="100" w:beforeAutospacing="1" w:after="100" w:afterAutospacing="1" w:line="240" w:lineRule="auto"/>
        <w:ind w:left="720"/>
        <w:rPr>
          <w:rFonts w:ascii="Arial" w:eastAsia="Times New Roman" w:hAnsi="Arial" w:cs="Arial"/>
          <w:sz w:val="28"/>
          <w:szCs w:val="28"/>
          <w:lang w:eastAsia="en-GB"/>
        </w:rPr>
      </w:pPr>
    </w:p>
    <w:p w14:paraId="71B6C8F3" w14:textId="77C62939" w:rsidR="00E13492" w:rsidRDefault="00E13492" w:rsidP="00E13492">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S</w:t>
      </w:r>
      <w:r w:rsidR="00F348B5">
        <w:rPr>
          <w:rFonts w:ascii="Arial" w:eastAsia="Times New Roman" w:hAnsi="Arial" w:cs="Arial"/>
          <w:sz w:val="28"/>
          <w:szCs w:val="28"/>
          <w:lang w:eastAsia="en-GB"/>
        </w:rPr>
        <w:t>TEP</w:t>
      </w:r>
      <w:r>
        <w:rPr>
          <w:rFonts w:ascii="Arial" w:eastAsia="Times New Roman" w:hAnsi="Arial" w:cs="Arial"/>
          <w:sz w:val="28"/>
          <w:szCs w:val="28"/>
          <w:lang w:eastAsia="en-GB"/>
        </w:rPr>
        <w:t xml:space="preserve"> 2 – Evaluate the risks for individuals associated with the breach</w:t>
      </w:r>
    </w:p>
    <w:p w14:paraId="1C97B66A" w14:textId="7C4F8E18" w:rsidR="008C30C7" w:rsidRDefault="00E13492"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Conduct initial investigation and collect information about the breach promptly, including:</w:t>
      </w:r>
      <w:r w:rsidR="008C30C7">
        <w:rPr>
          <w:rFonts w:ascii="Arial" w:eastAsia="Times New Roman" w:hAnsi="Arial" w:cs="Arial"/>
          <w:sz w:val="28"/>
          <w:szCs w:val="28"/>
          <w:lang w:eastAsia="en-GB"/>
        </w:rPr>
        <w:br/>
        <w:t>- the date, time, duration and location of the breach</w:t>
      </w:r>
      <w:r w:rsidR="008C30C7">
        <w:rPr>
          <w:rFonts w:ascii="Arial" w:eastAsia="Times New Roman" w:hAnsi="Arial" w:cs="Arial"/>
          <w:sz w:val="28"/>
          <w:szCs w:val="28"/>
          <w:lang w:eastAsia="en-GB"/>
        </w:rPr>
        <w:br/>
        <w:t>- the type of personal information involved in the breach</w:t>
      </w:r>
      <w:r w:rsidR="008C30C7">
        <w:rPr>
          <w:rFonts w:ascii="Arial" w:eastAsia="Times New Roman" w:hAnsi="Arial" w:cs="Arial"/>
          <w:sz w:val="28"/>
          <w:szCs w:val="28"/>
          <w:lang w:eastAsia="en-GB"/>
        </w:rPr>
        <w:br/>
        <w:t>- how the breach was discovered and by whom</w:t>
      </w:r>
      <w:r w:rsidR="008C30C7">
        <w:rPr>
          <w:rFonts w:ascii="Arial" w:eastAsia="Times New Roman" w:hAnsi="Arial" w:cs="Arial"/>
          <w:sz w:val="28"/>
          <w:szCs w:val="28"/>
          <w:lang w:eastAsia="en-GB"/>
        </w:rPr>
        <w:br/>
        <w:t>- the cause and extent of the breach</w:t>
      </w:r>
      <w:r w:rsidR="008C30C7">
        <w:rPr>
          <w:rFonts w:ascii="Arial" w:eastAsia="Times New Roman" w:hAnsi="Arial" w:cs="Arial"/>
          <w:sz w:val="28"/>
          <w:szCs w:val="28"/>
          <w:lang w:eastAsia="en-GB"/>
        </w:rPr>
        <w:br/>
        <w:t>- a list of the affected individuals or possible affected individuals</w:t>
      </w:r>
      <w:r w:rsidR="008C30C7">
        <w:rPr>
          <w:rFonts w:ascii="Arial" w:eastAsia="Times New Roman" w:hAnsi="Arial" w:cs="Arial"/>
          <w:sz w:val="28"/>
          <w:szCs w:val="28"/>
          <w:lang w:eastAsia="en-GB"/>
        </w:rPr>
        <w:br/>
        <w:t>- the risk of serious harm to those affected</w:t>
      </w:r>
      <w:r w:rsidR="008C30C7">
        <w:rPr>
          <w:rFonts w:ascii="Arial" w:eastAsia="Times New Roman" w:hAnsi="Arial" w:cs="Arial"/>
          <w:sz w:val="28"/>
          <w:szCs w:val="28"/>
          <w:lang w:eastAsia="en-GB"/>
        </w:rPr>
        <w:br/>
        <w:t>- the risk of other harms</w:t>
      </w:r>
    </w:p>
    <w:p w14:paraId="130B1945" w14:textId="33A6D30F" w:rsidR="008C30C7" w:rsidRDefault="008C30C7"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Determine whether the content of the information is important.</w:t>
      </w:r>
    </w:p>
    <w:p w14:paraId="21FBA803" w14:textId="6E580CA3" w:rsidR="008C30C7" w:rsidRDefault="008C30C7"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Establish the cause and extent of the breach.</w:t>
      </w:r>
    </w:p>
    <w:p w14:paraId="42E9C213" w14:textId="49B04988" w:rsidR="008C30C7" w:rsidRDefault="008C30C7"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Assess priorities and risk based on what is known.</w:t>
      </w:r>
    </w:p>
    <w:p w14:paraId="0B01B562" w14:textId="2850EF81" w:rsidR="008C30C7" w:rsidRDefault="008C30C7"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Keep appropriate records of the suspected breach and the response, including the steps taken to rectify the situation and the decisions made.</w:t>
      </w:r>
    </w:p>
    <w:p w14:paraId="4400DE69" w14:textId="635577FF" w:rsidR="002D67F6" w:rsidRDefault="002D67F6" w:rsidP="002D67F6">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S</w:t>
      </w:r>
      <w:r w:rsidR="00F348B5">
        <w:rPr>
          <w:rFonts w:ascii="Arial" w:eastAsia="Times New Roman" w:hAnsi="Arial" w:cs="Arial"/>
          <w:sz w:val="28"/>
          <w:szCs w:val="28"/>
          <w:lang w:eastAsia="en-GB"/>
        </w:rPr>
        <w:t>TEP</w:t>
      </w:r>
      <w:r>
        <w:rPr>
          <w:rFonts w:ascii="Arial" w:eastAsia="Times New Roman" w:hAnsi="Arial" w:cs="Arial"/>
          <w:sz w:val="28"/>
          <w:szCs w:val="28"/>
          <w:lang w:eastAsia="en-GB"/>
        </w:rPr>
        <w:t xml:space="preserve"> 3 – Consider breach notification</w:t>
      </w:r>
    </w:p>
    <w:p w14:paraId="43C3DF43" w14:textId="28166539" w:rsidR="002D67F6" w:rsidRDefault="002D67F6"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Determine who needs to be made aware of the breach (internally and potentially externally) at this preliminary stage.</w:t>
      </w:r>
    </w:p>
    <w:p w14:paraId="7E360429" w14:textId="77A1CC4D" w:rsidR="002D67F6" w:rsidRDefault="002D67F6"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Determine whether to notify affected individuals. Is there a real risk of harm to the affected individuals?</w:t>
      </w:r>
    </w:p>
    <w:p w14:paraId="15279ADD" w14:textId="0400A56F" w:rsidR="002D67F6" w:rsidRDefault="002D67F6"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Consider whether others need to be notified</w:t>
      </w:r>
      <w:r w:rsidR="005823C1">
        <w:rPr>
          <w:rFonts w:ascii="Arial" w:eastAsia="Times New Roman" w:hAnsi="Arial" w:cs="Arial"/>
          <w:sz w:val="28"/>
          <w:szCs w:val="28"/>
          <w:lang w:eastAsia="en-GB"/>
        </w:rPr>
        <w:t>, including police, Australian Privacy Commissioner or other agencies.</w:t>
      </w:r>
    </w:p>
    <w:p w14:paraId="3D54CD22" w14:textId="291B10BD" w:rsidR="005823C1" w:rsidRDefault="005823C1" w:rsidP="005823C1">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S</w:t>
      </w:r>
      <w:r w:rsidR="00F348B5">
        <w:rPr>
          <w:rFonts w:ascii="Arial" w:eastAsia="Times New Roman" w:hAnsi="Arial" w:cs="Arial"/>
          <w:sz w:val="28"/>
          <w:szCs w:val="28"/>
          <w:lang w:eastAsia="en-GB"/>
        </w:rPr>
        <w:t>TEP</w:t>
      </w:r>
      <w:r>
        <w:rPr>
          <w:rFonts w:ascii="Arial" w:eastAsia="Times New Roman" w:hAnsi="Arial" w:cs="Arial"/>
          <w:sz w:val="28"/>
          <w:szCs w:val="28"/>
          <w:lang w:eastAsia="en-GB"/>
        </w:rPr>
        <w:t xml:space="preserve"> 4 – Review the incident and take action to prevent future breaches</w:t>
      </w:r>
    </w:p>
    <w:p w14:paraId="376AEC8C" w14:textId="29C053B9" w:rsidR="005823C1" w:rsidRDefault="005823C1"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Fully investigate the cause of the breach.</w:t>
      </w:r>
    </w:p>
    <w:p w14:paraId="52589D46" w14:textId="0076166F" w:rsidR="005823C1" w:rsidRDefault="005823C1" w:rsidP="00F348B5">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Report to Committee on outcomes and recommendations:</w:t>
      </w:r>
      <w:r>
        <w:rPr>
          <w:rFonts w:ascii="Arial" w:eastAsia="Times New Roman" w:hAnsi="Arial" w:cs="Arial"/>
          <w:sz w:val="28"/>
          <w:szCs w:val="28"/>
          <w:lang w:eastAsia="en-GB"/>
        </w:rPr>
        <w:br/>
        <w:t>- update security if necessary</w:t>
      </w:r>
      <w:r>
        <w:rPr>
          <w:rFonts w:ascii="Arial" w:eastAsia="Times New Roman" w:hAnsi="Arial" w:cs="Arial"/>
          <w:sz w:val="28"/>
          <w:szCs w:val="28"/>
          <w:lang w:eastAsia="en-GB"/>
        </w:rPr>
        <w:br/>
        <w:t>- make appropriate changes to policies and procedures if necessary</w:t>
      </w:r>
      <w:r>
        <w:rPr>
          <w:rFonts w:ascii="Arial" w:eastAsia="Times New Roman" w:hAnsi="Arial" w:cs="Arial"/>
          <w:sz w:val="28"/>
          <w:szCs w:val="28"/>
          <w:lang w:eastAsia="en-GB"/>
        </w:rPr>
        <w:br/>
        <w:t>- revise training practices if necessary</w:t>
      </w:r>
      <w:r>
        <w:rPr>
          <w:rFonts w:ascii="Arial" w:eastAsia="Times New Roman" w:hAnsi="Arial" w:cs="Arial"/>
          <w:sz w:val="28"/>
          <w:szCs w:val="28"/>
          <w:lang w:eastAsia="en-GB"/>
        </w:rPr>
        <w:br/>
        <w:t xml:space="preserve">- consider the option of an audit to ensure necessary outcomes are </w:t>
      </w:r>
      <w:r w:rsidR="00EB2791">
        <w:rPr>
          <w:rFonts w:ascii="Arial" w:eastAsia="Times New Roman" w:hAnsi="Arial" w:cs="Arial"/>
          <w:sz w:val="28"/>
          <w:szCs w:val="28"/>
          <w:lang w:eastAsia="en-GB"/>
        </w:rPr>
        <w:t>achieved</w:t>
      </w:r>
      <w:r w:rsidR="00F348B5">
        <w:rPr>
          <w:rFonts w:ascii="Arial" w:eastAsia="Times New Roman" w:hAnsi="Arial" w:cs="Arial"/>
          <w:sz w:val="28"/>
          <w:szCs w:val="28"/>
          <w:lang w:eastAsia="en-GB"/>
        </w:rPr>
        <w:t>.</w:t>
      </w:r>
    </w:p>
    <w:p w14:paraId="14666630" w14:textId="77777777" w:rsidR="005823C1" w:rsidRDefault="005823C1" w:rsidP="005823C1">
      <w:pPr>
        <w:spacing w:before="100" w:beforeAutospacing="1" w:after="100" w:afterAutospacing="1" w:line="240" w:lineRule="auto"/>
        <w:rPr>
          <w:rFonts w:ascii="Arial" w:eastAsia="Times New Roman" w:hAnsi="Arial" w:cs="Arial"/>
          <w:sz w:val="28"/>
          <w:szCs w:val="28"/>
          <w:lang w:eastAsia="en-GB"/>
        </w:rPr>
      </w:pPr>
    </w:p>
    <w:p w14:paraId="53E999F3" w14:textId="77777777" w:rsidR="002D67F6" w:rsidRPr="00E13492" w:rsidRDefault="002D67F6" w:rsidP="002D67F6">
      <w:pPr>
        <w:spacing w:before="100" w:beforeAutospacing="1" w:after="100" w:afterAutospacing="1" w:line="240" w:lineRule="auto"/>
        <w:rPr>
          <w:rFonts w:ascii="Arial" w:eastAsia="Times New Roman" w:hAnsi="Arial" w:cs="Arial"/>
          <w:sz w:val="28"/>
          <w:szCs w:val="28"/>
          <w:lang w:eastAsia="en-GB"/>
        </w:rPr>
      </w:pPr>
    </w:p>
    <w:p w14:paraId="4F3DB767" w14:textId="77777777" w:rsidR="00E13492" w:rsidRPr="004B1D7C" w:rsidRDefault="00E13492" w:rsidP="008A1975">
      <w:pPr>
        <w:pStyle w:val="NormalWeb"/>
        <w:rPr>
          <w:rFonts w:ascii="Arial" w:hAnsi="Arial" w:cs="Arial"/>
          <w:color w:val="000000" w:themeColor="text1"/>
          <w:sz w:val="28"/>
          <w:szCs w:val="28"/>
        </w:rPr>
      </w:pPr>
    </w:p>
    <w:p w14:paraId="10283E45" w14:textId="03DA0A4D" w:rsidR="004B1D7C" w:rsidRPr="00D22BBF" w:rsidRDefault="004B1D7C" w:rsidP="008A1975">
      <w:pPr>
        <w:pStyle w:val="NormalWeb"/>
      </w:pPr>
    </w:p>
    <w:p w14:paraId="1933C0D6" w14:textId="71799A6C" w:rsidR="0081387C" w:rsidRDefault="0081387C" w:rsidP="0081387C">
      <w:pPr>
        <w:rPr>
          <w:rFonts w:ascii="Arial" w:hAnsi="Arial" w:cs="Arial"/>
          <w:sz w:val="32"/>
          <w:szCs w:val="32"/>
        </w:rPr>
      </w:pPr>
    </w:p>
    <w:p w14:paraId="7616734C" w14:textId="77777777" w:rsidR="007A3FBB" w:rsidRPr="007A3FBB" w:rsidRDefault="007A3FBB" w:rsidP="007A3FBB">
      <w:pPr>
        <w:pStyle w:val="NormalWeb"/>
        <w:rPr>
          <w:rFonts w:ascii="Arial" w:hAnsi="Arial" w:cs="Arial"/>
          <w:color w:val="2F5496" w:themeColor="accent1" w:themeShade="BF"/>
          <w:sz w:val="28"/>
          <w:szCs w:val="28"/>
        </w:rPr>
      </w:pPr>
      <w:r w:rsidRPr="007A3FBB">
        <w:rPr>
          <w:rFonts w:ascii="Arial" w:hAnsi="Arial" w:cs="Arial"/>
          <w:b/>
          <w:bCs/>
          <w:color w:val="2F5496" w:themeColor="accent1" w:themeShade="BF"/>
          <w:sz w:val="28"/>
          <w:szCs w:val="28"/>
        </w:rPr>
        <w:t xml:space="preserve">Authorisation </w:t>
      </w:r>
    </w:p>
    <w:p w14:paraId="565215D5" w14:textId="31DA082A" w:rsidR="007A3FBB" w:rsidRPr="007A3FBB" w:rsidRDefault="007A3FBB" w:rsidP="007A3FBB">
      <w:pPr>
        <w:pStyle w:val="NormalWeb"/>
        <w:rPr>
          <w:rFonts w:ascii="Arial" w:hAnsi="Arial" w:cs="Arial"/>
          <w:color w:val="000000" w:themeColor="text1"/>
          <w:sz w:val="28"/>
          <w:szCs w:val="28"/>
        </w:rPr>
      </w:pPr>
      <w:r w:rsidRPr="007A3FBB">
        <w:rPr>
          <w:rFonts w:ascii="Arial" w:hAnsi="Arial" w:cs="Arial"/>
          <w:color w:val="000000" w:themeColor="text1"/>
          <w:sz w:val="28"/>
          <w:szCs w:val="28"/>
        </w:rPr>
        <w:t xml:space="preserve">This Policy was adopted by the Committee of Management of Sherbrooke U3A Inc., and </w:t>
      </w:r>
      <w:proofErr w:type="spellStart"/>
      <w:r w:rsidRPr="007A3FBB">
        <w:rPr>
          <w:rFonts w:ascii="Arial" w:hAnsi="Arial" w:cs="Arial"/>
          <w:color w:val="000000" w:themeColor="text1"/>
          <w:sz w:val="28"/>
          <w:szCs w:val="28"/>
        </w:rPr>
        <w:t>minuted</w:t>
      </w:r>
      <w:proofErr w:type="spellEnd"/>
      <w:r w:rsidRPr="007A3FBB">
        <w:rPr>
          <w:rFonts w:ascii="Arial" w:hAnsi="Arial" w:cs="Arial"/>
          <w:color w:val="000000" w:themeColor="text1"/>
          <w:sz w:val="28"/>
          <w:szCs w:val="28"/>
        </w:rPr>
        <w:t xml:space="preserve"> as such, on </w:t>
      </w:r>
      <w:r w:rsidR="004B790A" w:rsidRPr="004B790A">
        <w:rPr>
          <w:rFonts w:ascii="Arial" w:hAnsi="Arial" w:cs="Arial"/>
          <w:color w:val="000000" w:themeColor="text1"/>
          <w:sz w:val="28"/>
          <w:szCs w:val="28"/>
        </w:rPr>
        <w:t>29 October, 2021.</w:t>
      </w:r>
    </w:p>
    <w:p w14:paraId="6126026A" w14:textId="6C32DB5D" w:rsidR="0081387C" w:rsidRPr="005823C1" w:rsidRDefault="0081387C" w:rsidP="007A3FBB">
      <w:pPr>
        <w:pStyle w:val="NormalWeb"/>
        <w:rPr>
          <w:color w:val="FF0000"/>
        </w:rPr>
      </w:pPr>
    </w:p>
    <w:sectPr w:rsidR="0081387C" w:rsidRPr="005823C1" w:rsidSect="00460F88">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5E23" w14:textId="77777777" w:rsidR="00B938A3" w:rsidRDefault="00B938A3" w:rsidP="00511141">
      <w:pPr>
        <w:spacing w:after="0" w:line="240" w:lineRule="auto"/>
      </w:pPr>
      <w:r>
        <w:separator/>
      </w:r>
    </w:p>
  </w:endnote>
  <w:endnote w:type="continuationSeparator" w:id="0">
    <w:p w14:paraId="2F43F923" w14:textId="77777777" w:rsidR="00B938A3" w:rsidRDefault="00B938A3" w:rsidP="0051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roman"/>
    <w:notTrueType/>
    <w:pitch w:val="default"/>
  </w:font>
  <w:font w:name="Futura Md BT">
    <w:panose1 w:val="020B0602020204020303"/>
    <w:charset w:val="B1"/>
    <w:family w:val="swiss"/>
    <w:pitch w:val="variable"/>
    <w:sig w:usb0="80000867" w:usb1="00000000" w:usb2="00000000" w:usb3="00000000" w:csb0="000001FB" w:csb1="00000000"/>
  </w:font>
  <w:font w:name="Lucida Sans Unicode">
    <w:panose1 w:val="020B0602030504020204"/>
    <w:charset w:val="00"/>
    <w:family w:val="swiss"/>
    <w:pitch w:val="variable"/>
    <w:sig w:usb0="80000AFF" w:usb1="0000396B" w:usb2="00000000" w:usb3="00000000" w:csb0="000000BF" w:csb1="00000000"/>
  </w:font>
  <w:font w:name="Kozuka Gothic Pro B">
    <w:panose1 w:val="020B0604020202020204"/>
    <w:charset w:val="80"/>
    <w:family w:val="swiss"/>
    <w:notTrueType/>
    <w:pitch w:val="variable"/>
    <w:sig w:usb0="00000283" w:usb1="2AC71C11" w:usb2="00000012" w:usb3="00000000" w:csb0="00020005" w:csb1="00000000"/>
  </w:font>
  <w:font w:name="Shruti">
    <w:panose1 w:val="020B0502040204020203"/>
    <w:charset w:val="00"/>
    <w:family w:val="swiss"/>
    <w:pitch w:val="variable"/>
    <w:sig w:usb0="0004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AEE" w14:textId="77777777" w:rsidR="00E246DC" w:rsidRDefault="00E2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AD65" w14:textId="6451069E" w:rsidR="00D25D8E" w:rsidRPr="00084413" w:rsidRDefault="007A3FBB">
    <w:pPr>
      <w:pStyle w:val="Footer"/>
      <w:rPr>
        <w:rFonts w:ascii="Arial" w:hAnsi="Arial" w:cs="Arial"/>
        <w:color w:val="2A55A0"/>
      </w:rPr>
    </w:pPr>
    <w:r>
      <w:rPr>
        <w:rFonts w:ascii="Arial" w:hAnsi="Arial" w:cs="Arial"/>
        <w:color w:val="2A55A0"/>
      </w:rPr>
      <w:t xml:space="preserve">Sherbrooke </w:t>
    </w:r>
    <w:r w:rsidR="00D25D8E" w:rsidRPr="00084413">
      <w:rPr>
        <w:rFonts w:ascii="Arial" w:hAnsi="Arial" w:cs="Arial"/>
        <w:color w:val="2A55A0"/>
      </w:rPr>
      <w:t xml:space="preserve">U3A </w:t>
    </w:r>
    <w:r w:rsidR="00084413" w:rsidRPr="00084413">
      <w:rPr>
        <w:rFonts w:ascii="Arial" w:hAnsi="Arial" w:cs="Arial"/>
        <w:color w:val="2A55A0"/>
      </w:rPr>
      <w:t xml:space="preserve">Data Privacy and Security Policy </w:t>
    </w:r>
    <w:r>
      <w:rPr>
        <w:rFonts w:ascii="Arial" w:hAnsi="Arial" w:cs="Arial"/>
        <w:color w:val="2A55A0"/>
      </w:rPr>
      <w:t xml:space="preserve">                                                                          </w:t>
    </w:r>
    <w:r w:rsidR="00084413" w:rsidRPr="00084413">
      <w:rPr>
        <w:rFonts w:ascii="Arial" w:hAnsi="Arial" w:cs="Arial"/>
        <w:color w:val="2A55A0"/>
      </w:rPr>
      <w:t xml:space="preserve">Page </w:t>
    </w:r>
    <w:r w:rsidR="00084413" w:rsidRPr="00084413">
      <w:rPr>
        <w:rFonts w:ascii="Arial" w:hAnsi="Arial" w:cs="Arial"/>
        <w:color w:val="2A55A0"/>
      </w:rPr>
      <w:fldChar w:fldCharType="begin"/>
    </w:r>
    <w:r w:rsidR="00084413" w:rsidRPr="00084413">
      <w:rPr>
        <w:rFonts w:ascii="Arial" w:hAnsi="Arial" w:cs="Arial"/>
        <w:color w:val="2A55A0"/>
      </w:rPr>
      <w:instrText xml:space="preserve"> PAGE   \* MERGEFORMAT </w:instrText>
    </w:r>
    <w:r w:rsidR="00084413" w:rsidRPr="00084413">
      <w:rPr>
        <w:rFonts w:ascii="Arial" w:hAnsi="Arial" w:cs="Arial"/>
        <w:color w:val="2A55A0"/>
      </w:rPr>
      <w:fldChar w:fldCharType="separate"/>
    </w:r>
    <w:r w:rsidR="00084413" w:rsidRPr="00084413">
      <w:rPr>
        <w:rFonts w:ascii="Arial" w:hAnsi="Arial" w:cs="Arial"/>
        <w:noProof/>
        <w:color w:val="2A55A0"/>
      </w:rPr>
      <w:t>1</w:t>
    </w:r>
    <w:r w:rsidR="00084413" w:rsidRPr="00084413">
      <w:rPr>
        <w:rFonts w:ascii="Arial" w:hAnsi="Arial" w:cs="Arial"/>
        <w:noProof/>
        <w:color w:val="2A55A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DAD6" w14:textId="77777777" w:rsidR="00E246DC" w:rsidRDefault="00E2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9BAB" w14:textId="77777777" w:rsidR="00B938A3" w:rsidRDefault="00B938A3" w:rsidP="00511141">
      <w:pPr>
        <w:spacing w:after="0" w:line="240" w:lineRule="auto"/>
      </w:pPr>
      <w:r>
        <w:separator/>
      </w:r>
    </w:p>
  </w:footnote>
  <w:footnote w:type="continuationSeparator" w:id="0">
    <w:p w14:paraId="012514C6" w14:textId="77777777" w:rsidR="00B938A3" w:rsidRDefault="00B938A3" w:rsidP="00511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4389" w14:textId="77777777" w:rsidR="00E246DC" w:rsidRDefault="00E2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2" w:type="dxa"/>
      <w:tblInd w:w="216" w:type="dxa"/>
      <w:tblBorders>
        <w:top w:val="single" w:sz="8" w:space="0" w:color="333399"/>
        <w:left w:val="single" w:sz="8" w:space="0" w:color="333399"/>
        <w:bottom w:val="single" w:sz="8" w:space="0" w:color="333399"/>
        <w:right w:val="single" w:sz="8" w:space="0" w:color="333399"/>
      </w:tblBorders>
      <w:tblLook w:val="01E0" w:firstRow="1" w:lastRow="1" w:firstColumn="1" w:lastColumn="1" w:noHBand="0" w:noVBand="0"/>
    </w:tblPr>
    <w:tblGrid>
      <w:gridCol w:w="4908"/>
      <w:gridCol w:w="5634"/>
    </w:tblGrid>
    <w:tr w:rsidR="00460F88" w:rsidRPr="001D78D2" w14:paraId="4EE6569D" w14:textId="77777777" w:rsidTr="00E246DC">
      <w:trPr>
        <w:trHeight w:val="2391"/>
      </w:trPr>
      <w:tc>
        <w:tcPr>
          <w:tcW w:w="4908" w:type="dxa"/>
          <w:tcBorders>
            <w:top w:val="single" w:sz="12" w:space="0" w:color="333399"/>
            <w:left w:val="single" w:sz="12" w:space="0" w:color="333399"/>
            <w:bottom w:val="single" w:sz="12" w:space="0" w:color="333399"/>
          </w:tcBorders>
          <w:shd w:val="clear" w:color="auto" w:fill="auto"/>
        </w:tcPr>
        <w:p w14:paraId="1A728BEA" w14:textId="77777777" w:rsidR="00460F88" w:rsidRPr="006F37BF" w:rsidRDefault="00460F88" w:rsidP="00460F88">
          <w:pPr>
            <w:spacing w:after="0" w:line="240" w:lineRule="auto"/>
            <w:rPr>
              <w:rFonts w:ascii="Calibri" w:hAnsi="Calibri" w:cs="Calibri"/>
            </w:rPr>
          </w:pPr>
        </w:p>
        <w:p w14:paraId="508AA9A6" w14:textId="77777777" w:rsidR="00460F88" w:rsidRDefault="00460F88" w:rsidP="00460F88">
          <w:pPr>
            <w:spacing w:after="0" w:line="240" w:lineRule="auto"/>
            <w:rPr>
              <w:rFonts w:ascii="Futura Md BT" w:hAnsi="Futura Md BT" w:cs="Lucida Sans Unicode"/>
            </w:rPr>
          </w:pPr>
          <w:r w:rsidRPr="006F37BF">
            <w:rPr>
              <w:rFonts w:ascii="Calibri" w:hAnsi="Calibri" w:cs="Calibri"/>
            </w:rPr>
            <w:t xml:space="preserve">         </w:t>
          </w:r>
          <w:r w:rsidRPr="001B474A">
            <w:rPr>
              <w:rFonts w:ascii="Futura Md BT" w:eastAsia="Kozuka Gothic Pro B" w:hAnsi="Futura Md BT" w:cs="Shruti"/>
              <w:b/>
              <w:sz w:val="34"/>
              <w:szCs w:val="36"/>
            </w:rPr>
            <w:t xml:space="preserve">SHERBROOKE U3A </w:t>
          </w:r>
          <w:proofErr w:type="gramStart"/>
          <w:r w:rsidRPr="00640EC8">
            <w:rPr>
              <w:rFonts w:ascii="Futura Md BT" w:eastAsia="Kozuka Gothic Pro B" w:hAnsi="Futura Md BT" w:cs="Shruti"/>
              <w:b/>
              <w:sz w:val="30"/>
              <w:szCs w:val="36"/>
            </w:rPr>
            <w:t>I</w:t>
          </w:r>
          <w:r w:rsidRPr="00640EC8">
            <w:rPr>
              <w:rFonts w:ascii="Futura Md BT" w:eastAsia="Kozuka Gothic Pro B" w:hAnsi="Futura Md BT" w:cs="Shruti"/>
              <w:b/>
              <w:sz w:val="26"/>
              <w:szCs w:val="32"/>
            </w:rPr>
            <w:t>NC</w:t>
          </w:r>
          <w:r w:rsidRPr="00640EC8">
            <w:rPr>
              <w:rFonts w:ascii="Futura Md BT" w:hAnsi="Futura Md BT" w:cs="Lucida Sans Unicode"/>
              <w:sz w:val="18"/>
            </w:rPr>
            <w:t xml:space="preserve"> </w:t>
          </w:r>
          <w:r w:rsidRPr="001B474A">
            <w:rPr>
              <w:rFonts w:ascii="Futura Md BT" w:hAnsi="Futura Md BT" w:cs="Lucida Sans Unicode"/>
            </w:rPr>
            <w:t>.</w:t>
          </w:r>
          <w:proofErr w:type="gramEnd"/>
        </w:p>
        <w:p w14:paraId="376E4B94" w14:textId="6BB66D44" w:rsidR="00460F88" w:rsidRPr="001B474A" w:rsidRDefault="00460F88" w:rsidP="00460F88">
          <w:pPr>
            <w:spacing w:after="0" w:line="240" w:lineRule="auto"/>
            <w:rPr>
              <w:rFonts w:ascii="Futura Md BT" w:hAnsi="Futura Md BT" w:cs="Lucida Sans Unicode"/>
            </w:rPr>
          </w:pPr>
          <w:r w:rsidRPr="001B474A">
            <w:rPr>
              <w:rFonts w:ascii="Futura Md BT" w:hAnsi="Futura Md BT" w:cs="Lucida Sans Unicode"/>
            </w:rPr>
            <w:t xml:space="preserve"> </w:t>
          </w:r>
        </w:p>
        <w:p w14:paraId="0E72C16E" w14:textId="62CE3A49" w:rsidR="00460F88" w:rsidRPr="000F7313" w:rsidRDefault="00460F88" w:rsidP="00460F88">
          <w:pPr>
            <w:spacing w:after="0" w:line="240" w:lineRule="auto"/>
            <w:rPr>
              <w:rFonts w:ascii="Calibri" w:hAnsi="Calibri"/>
              <w:b/>
              <w:sz w:val="32"/>
              <w:szCs w:val="32"/>
            </w:rPr>
          </w:pPr>
          <w:r w:rsidRPr="001D78D2">
            <w:rPr>
              <w:rFonts w:ascii="Impact" w:hAnsi="Impact"/>
              <w:sz w:val="32"/>
              <w:szCs w:val="32"/>
            </w:rPr>
            <w:t xml:space="preserve">            </w:t>
          </w:r>
          <w:r>
            <w:rPr>
              <w:rFonts w:ascii="Calibri" w:hAnsi="Calibri" w:cs="Times New Roman"/>
              <w:sz w:val="21"/>
              <w:szCs w:val="21"/>
            </w:rPr>
            <w:t xml:space="preserve">       </w:t>
          </w:r>
          <w:r w:rsidRPr="002F1DCB">
            <w:rPr>
              <w:rFonts w:ascii="Calibri" w:hAnsi="Calibri" w:cs="Times New Roman"/>
              <w:sz w:val="21"/>
              <w:szCs w:val="21"/>
            </w:rPr>
            <w:fldChar w:fldCharType="begin"/>
          </w:r>
          <w:r w:rsidRPr="002F1DCB">
            <w:rPr>
              <w:rFonts w:ascii="Calibri" w:hAnsi="Calibri" w:cs="Times New Roman"/>
              <w:sz w:val="21"/>
              <w:szCs w:val="21"/>
            </w:rPr>
            <w:instrText xml:space="preserve"> INCLUDEPICTURE "http://www.caseyconnect.net.au/doclib/image17Jan2011-130539.jpg" \* MERGEFORMATINET </w:instrText>
          </w:r>
          <w:r w:rsidRPr="002F1DCB">
            <w:rPr>
              <w:rFonts w:ascii="Calibri" w:hAnsi="Calibri" w:cs="Times New Roman"/>
              <w:sz w:val="21"/>
              <w:szCs w:val="21"/>
            </w:rPr>
            <w:fldChar w:fldCharType="separate"/>
          </w:r>
          <w:r w:rsidRPr="002F1DCB">
            <w:rPr>
              <w:rFonts w:ascii="Calibri" w:hAnsi="Calibri" w:cs="Times New Roman"/>
              <w:noProof/>
              <w:sz w:val="21"/>
              <w:szCs w:val="21"/>
            </w:rPr>
            <w:drawing>
              <wp:inline distT="0" distB="0" distL="0" distR="0" wp14:anchorId="759596DB" wp14:editId="06C94DE4">
                <wp:extent cx="1450340" cy="637540"/>
                <wp:effectExtent l="0" t="0" r="0" b="0"/>
                <wp:docPr id="1" name="Picture 1" descr="U3A Logo with wor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3A Logo with word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637540"/>
                        </a:xfrm>
                        <a:prstGeom prst="rect">
                          <a:avLst/>
                        </a:prstGeom>
                        <a:noFill/>
                        <a:ln>
                          <a:noFill/>
                        </a:ln>
                      </pic:spPr>
                    </pic:pic>
                  </a:graphicData>
                </a:graphic>
              </wp:inline>
            </w:drawing>
          </w:r>
          <w:r w:rsidRPr="002F1DCB">
            <w:rPr>
              <w:rFonts w:ascii="Calibri" w:hAnsi="Calibri" w:cs="Times New Roman"/>
              <w:sz w:val="21"/>
              <w:szCs w:val="21"/>
            </w:rPr>
            <w:fldChar w:fldCharType="end"/>
          </w:r>
          <w:r w:rsidRPr="001D78D2">
            <w:rPr>
              <w:rFonts w:ascii="Impact" w:hAnsi="Impact"/>
              <w:sz w:val="32"/>
              <w:szCs w:val="32"/>
            </w:rPr>
            <w:t xml:space="preserve">   </w:t>
          </w:r>
          <w:r>
            <w:rPr>
              <w:rFonts w:ascii="Calibri" w:hAnsi="Calibri" w:cs="Times New Roman"/>
              <w:sz w:val="21"/>
              <w:szCs w:val="21"/>
            </w:rPr>
            <w:t xml:space="preserve">      </w:t>
          </w:r>
        </w:p>
      </w:tc>
      <w:tc>
        <w:tcPr>
          <w:tcW w:w="5634" w:type="dxa"/>
          <w:tcBorders>
            <w:top w:val="single" w:sz="12" w:space="0" w:color="333399"/>
            <w:bottom w:val="single" w:sz="12" w:space="0" w:color="333399"/>
            <w:right w:val="single" w:sz="12" w:space="0" w:color="333399"/>
          </w:tcBorders>
          <w:shd w:val="clear" w:color="auto" w:fill="auto"/>
        </w:tcPr>
        <w:p w14:paraId="57DB26C8" w14:textId="176F9FAA" w:rsidR="00460F88" w:rsidRDefault="00460F88" w:rsidP="000F7313">
          <w:pPr>
            <w:spacing w:after="0"/>
            <w:rPr>
              <w:rFonts w:ascii="Calibri" w:eastAsia="Kozuka Gothic Pro B" w:hAnsi="Calibri" w:cs="Shruti"/>
            </w:rPr>
          </w:pPr>
        </w:p>
        <w:p w14:paraId="304D0D15" w14:textId="77777777" w:rsidR="000F7313" w:rsidRDefault="000F7313" w:rsidP="000F7313">
          <w:pPr>
            <w:spacing w:after="0"/>
            <w:rPr>
              <w:rFonts w:ascii="Calibri" w:eastAsia="Kozuka Gothic Pro B" w:hAnsi="Calibri" w:cs="Shruti"/>
            </w:rPr>
          </w:pPr>
        </w:p>
        <w:p w14:paraId="0D6BB8B3" w14:textId="77777777" w:rsidR="00460F88" w:rsidRPr="001B474A" w:rsidRDefault="00460F88" w:rsidP="00460F88">
          <w:pPr>
            <w:spacing w:after="0" w:line="240" w:lineRule="auto"/>
            <w:ind w:left="249"/>
            <w:rPr>
              <w:rFonts w:ascii="Calibri" w:eastAsia="Kozuka Gothic Pro B" w:hAnsi="Calibri" w:cs="Shruti"/>
            </w:rPr>
          </w:pPr>
          <w:r w:rsidRPr="001B474A">
            <w:rPr>
              <w:rFonts w:ascii="Calibri" w:eastAsia="Kozuka Gothic Pro B" w:hAnsi="Calibri" w:cs="Shruti"/>
            </w:rPr>
            <w:t xml:space="preserve">PO Box 1153, </w:t>
          </w:r>
          <w:proofErr w:type="gramStart"/>
          <w:r w:rsidRPr="001B474A">
            <w:rPr>
              <w:rFonts w:ascii="Calibri" w:eastAsia="Kozuka Gothic Pro B" w:hAnsi="Calibri" w:cs="Shruti"/>
            </w:rPr>
            <w:t>Upwey  3158</w:t>
          </w:r>
          <w:proofErr w:type="gramEnd"/>
          <w:r w:rsidRPr="001B474A">
            <w:rPr>
              <w:rFonts w:ascii="Calibri" w:eastAsia="Kozuka Gothic Pro B" w:hAnsi="Calibri" w:cs="Shruti"/>
            </w:rPr>
            <w:t xml:space="preserve">  Ph: 9754 3339</w:t>
          </w:r>
        </w:p>
        <w:p w14:paraId="78997008" w14:textId="77777777" w:rsidR="00460F88" w:rsidRPr="001B474A" w:rsidRDefault="00460F88" w:rsidP="00460F88">
          <w:pPr>
            <w:spacing w:after="0" w:line="240" w:lineRule="auto"/>
            <w:ind w:left="249"/>
            <w:rPr>
              <w:rFonts w:ascii="Calibri" w:eastAsia="Kozuka Gothic Pro B" w:hAnsi="Calibri" w:cs="Shruti"/>
            </w:rPr>
          </w:pPr>
          <w:r w:rsidRPr="001B474A">
            <w:rPr>
              <w:rFonts w:ascii="Calibri" w:eastAsia="Kozuka Gothic Pro B" w:hAnsi="Calibri" w:cs="Shruti"/>
            </w:rPr>
            <w:t>Senior</w:t>
          </w:r>
          <w:r>
            <w:rPr>
              <w:rFonts w:ascii="Calibri" w:eastAsia="Kozuka Gothic Pro B" w:hAnsi="Calibri" w:cs="Shruti"/>
            </w:rPr>
            <w:t>s</w:t>
          </w:r>
          <w:r w:rsidRPr="001B474A">
            <w:rPr>
              <w:rFonts w:ascii="Calibri" w:eastAsia="Kozuka Gothic Pro B" w:hAnsi="Calibri" w:cs="Shruti"/>
            </w:rPr>
            <w:t xml:space="preserve"> Community Centre, behind Upwey shops</w:t>
          </w:r>
        </w:p>
        <w:p w14:paraId="316BEE46" w14:textId="77777777" w:rsidR="00460F88" w:rsidRPr="001B474A" w:rsidRDefault="00460F88" w:rsidP="00460F88">
          <w:pPr>
            <w:tabs>
              <w:tab w:val="left" w:pos="972"/>
            </w:tabs>
            <w:spacing w:after="0" w:line="240" w:lineRule="auto"/>
            <w:ind w:left="249"/>
            <w:rPr>
              <w:rFonts w:ascii="Calibri" w:eastAsia="Kozuka Gothic Pro B" w:hAnsi="Calibri" w:cs="Shruti"/>
            </w:rPr>
          </w:pPr>
          <w:r w:rsidRPr="001B474A">
            <w:rPr>
              <w:rFonts w:ascii="Calibri" w:eastAsia="Kozuka Gothic Pro B" w:hAnsi="Calibri" w:cs="Shruti"/>
            </w:rPr>
            <w:t>Email:</w:t>
          </w:r>
          <w:r>
            <w:rPr>
              <w:rFonts w:ascii="Calibri" w:eastAsia="Kozuka Gothic Pro B" w:hAnsi="Calibri" w:cs="Shruti"/>
            </w:rPr>
            <w:tab/>
          </w:r>
          <w:r w:rsidRPr="001B474A">
            <w:rPr>
              <w:rFonts w:ascii="Calibri" w:eastAsia="Kozuka Gothic Pro B" w:hAnsi="Calibri" w:cs="Shruti"/>
            </w:rPr>
            <w:t>office@</w:t>
          </w:r>
          <w:hyperlink r:id="rId2" w:history="1">
            <w:r w:rsidRPr="000F7313">
              <w:rPr>
                <w:rStyle w:val="Hyperlink"/>
                <w:rFonts w:ascii="Calibri" w:eastAsia="Kozuka Gothic Pro B" w:hAnsi="Calibri" w:cs="Shruti"/>
                <w:color w:val="auto"/>
                <w:u w:val="none"/>
              </w:rPr>
              <w:t>sherbrookeu3a.org.au</w:t>
            </w:r>
          </w:hyperlink>
        </w:p>
        <w:p w14:paraId="14A0C794" w14:textId="77777777" w:rsidR="00460F88" w:rsidRPr="001B474A" w:rsidRDefault="00460F88" w:rsidP="00460F88">
          <w:pPr>
            <w:tabs>
              <w:tab w:val="left" w:pos="972"/>
            </w:tabs>
            <w:spacing w:after="0" w:line="240" w:lineRule="auto"/>
            <w:ind w:left="249"/>
            <w:rPr>
              <w:rFonts w:ascii="Calibri" w:eastAsia="Kozuka Gothic Pro B" w:hAnsi="Calibri" w:cs="Shruti"/>
            </w:rPr>
          </w:pPr>
          <w:r w:rsidRPr="001B474A">
            <w:rPr>
              <w:rFonts w:ascii="Calibri" w:eastAsia="Kozuka Gothic Pro B" w:hAnsi="Calibri" w:cs="Shruti"/>
            </w:rPr>
            <w:t>Web:</w:t>
          </w:r>
          <w:r>
            <w:rPr>
              <w:rFonts w:ascii="Calibri" w:eastAsia="Kozuka Gothic Pro B" w:hAnsi="Calibri" w:cs="Shruti"/>
            </w:rPr>
            <w:tab/>
          </w:r>
          <w:r w:rsidRPr="001B474A">
            <w:rPr>
              <w:rFonts w:ascii="Calibri" w:eastAsia="Kozuka Gothic Pro B" w:hAnsi="Calibri" w:cs="Shruti"/>
            </w:rPr>
            <w:t>www.sherbrookeu3a.org.au</w:t>
          </w:r>
        </w:p>
        <w:p w14:paraId="0235395D" w14:textId="1C9EFED4" w:rsidR="00460F88" w:rsidRPr="000F7313" w:rsidRDefault="00460F88" w:rsidP="000F7313">
          <w:pPr>
            <w:tabs>
              <w:tab w:val="left" w:pos="972"/>
            </w:tabs>
            <w:spacing w:after="0" w:line="240" w:lineRule="auto"/>
            <w:ind w:left="249"/>
            <w:rPr>
              <w:rFonts w:ascii="Calibri" w:eastAsia="Kozuka Gothic Pro B" w:hAnsi="Calibri" w:cs="Shruti"/>
            </w:rPr>
          </w:pPr>
          <w:r w:rsidRPr="001B474A">
            <w:rPr>
              <w:rFonts w:ascii="Calibri" w:eastAsia="Kozuka Gothic Pro B" w:hAnsi="Calibri" w:cs="Shruti"/>
            </w:rPr>
            <w:t>ABN:</w:t>
          </w:r>
          <w:r>
            <w:rPr>
              <w:rFonts w:ascii="Calibri" w:eastAsia="Kozuka Gothic Pro B" w:hAnsi="Calibri" w:cs="Shruti"/>
            </w:rPr>
            <w:tab/>
          </w:r>
          <w:r w:rsidRPr="001B474A">
            <w:rPr>
              <w:rFonts w:ascii="Calibri" w:eastAsia="Kozuka Gothic Pro B" w:hAnsi="Calibri" w:cs="Shruti"/>
            </w:rPr>
            <w:t xml:space="preserve">84326007512  </w:t>
          </w:r>
          <w:r>
            <w:rPr>
              <w:rFonts w:ascii="Calibri" w:eastAsia="Kozuka Gothic Pro B" w:hAnsi="Calibri" w:cs="Shruti"/>
            </w:rPr>
            <w:t xml:space="preserve"> </w:t>
          </w:r>
          <w:r w:rsidRPr="001B474A">
            <w:rPr>
              <w:rFonts w:ascii="Calibri" w:eastAsia="Kozuka Gothic Pro B" w:hAnsi="Calibri" w:cs="Shruti"/>
            </w:rPr>
            <w:t xml:space="preserve"> </w:t>
          </w:r>
          <w:proofErr w:type="spellStart"/>
          <w:r w:rsidRPr="001B474A">
            <w:rPr>
              <w:rFonts w:ascii="Calibri" w:eastAsia="Kozuka Gothic Pro B" w:hAnsi="Calibri" w:cs="Shruti"/>
            </w:rPr>
            <w:t>Reg.No</w:t>
          </w:r>
          <w:proofErr w:type="spellEnd"/>
          <w:r w:rsidRPr="001B474A">
            <w:rPr>
              <w:rFonts w:ascii="Calibri" w:eastAsia="Kozuka Gothic Pro B" w:hAnsi="Calibri" w:cs="Shruti"/>
            </w:rPr>
            <w:t>:  A0051023F</w:t>
          </w:r>
        </w:p>
      </w:tc>
    </w:tr>
  </w:tbl>
  <w:p w14:paraId="39D5F4D0" w14:textId="42EBA48C" w:rsidR="00460F88" w:rsidRDefault="00460F88">
    <w:pPr>
      <w:pStyle w:val="Header"/>
    </w:pPr>
  </w:p>
  <w:p w14:paraId="67556621" w14:textId="52954101" w:rsidR="00460F88" w:rsidRDefault="00460F88">
    <w:pPr>
      <w:pStyle w:val="Header"/>
    </w:pPr>
  </w:p>
  <w:p w14:paraId="7BA7621F" w14:textId="028C9C50" w:rsidR="00511141" w:rsidRPr="00511141" w:rsidRDefault="00511141" w:rsidP="00511141">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C39F" w14:textId="77777777" w:rsidR="00E246DC" w:rsidRDefault="00E2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91A"/>
    <w:multiLevelType w:val="hybridMultilevel"/>
    <w:tmpl w:val="B27A7D34"/>
    <w:lvl w:ilvl="0" w:tplc="9F52B4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8A9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6EC6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76A1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2C0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048B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96CE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E00C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D47B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371D0"/>
    <w:multiLevelType w:val="hybridMultilevel"/>
    <w:tmpl w:val="11EA90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3F495C"/>
    <w:multiLevelType w:val="hybridMultilevel"/>
    <w:tmpl w:val="36BC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553DE"/>
    <w:multiLevelType w:val="hybridMultilevel"/>
    <w:tmpl w:val="576A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0478B"/>
    <w:multiLevelType w:val="hybridMultilevel"/>
    <w:tmpl w:val="C94C2168"/>
    <w:lvl w:ilvl="0" w:tplc="0D90AB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A6285C">
      <w:start w:val="1"/>
      <w:numFmt w:val="bullet"/>
      <w:lvlText w:val="o"/>
      <w:lvlJc w:val="left"/>
      <w:pPr>
        <w:ind w:left="1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AD1D0">
      <w:start w:val="1"/>
      <w:numFmt w:val="bullet"/>
      <w:lvlText w:val="▪"/>
      <w:lvlJc w:val="left"/>
      <w:pPr>
        <w:ind w:left="2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262B12">
      <w:start w:val="1"/>
      <w:numFmt w:val="bullet"/>
      <w:lvlText w:val="•"/>
      <w:lvlJc w:val="left"/>
      <w:pPr>
        <w:ind w:left="3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4672C">
      <w:start w:val="1"/>
      <w:numFmt w:val="bullet"/>
      <w:lvlText w:val="o"/>
      <w:lvlJc w:val="left"/>
      <w:pPr>
        <w:ind w:left="3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6C41FC">
      <w:start w:val="1"/>
      <w:numFmt w:val="bullet"/>
      <w:lvlText w:val="▪"/>
      <w:lvlJc w:val="left"/>
      <w:pPr>
        <w:ind w:left="4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EBE5C">
      <w:start w:val="1"/>
      <w:numFmt w:val="bullet"/>
      <w:lvlText w:val="•"/>
      <w:lvlJc w:val="left"/>
      <w:pPr>
        <w:ind w:left="5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1AE972">
      <w:start w:val="1"/>
      <w:numFmt w:val="bullet"/>
      <w:lvlText w:val="o"/>
      <w:lvlJc w:val="left"/>
      <w:pPr>
        <w:ind w:left="6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1243EA">
      <w:start w:val="1"/>
      <w:numFmt w:val="bullet"/>
      <w:lvlText w:val="▪"/>
      <w:lvlJc w:val="left"/>
      <w:pPr>
        <w:ind w:left="6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695CEC"/>
    <w:multiLevelType w:val="hybridMultilevel"/>
    <w:tmpl w:val="2432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877AB"/>
    <w:multiLevelType w:val="hybridMultilevel"/>
    <w:tmpl w:val="754A3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46DF9"/>
    <w:multiLevelType w:val="hybridMultilevel"/>
    <w:tmpl w:val="4C1AE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1E15C7"/>
    <w:multiLevelType w:val="hybridMultilevel"/>
    <w:tmpl w:val="5E36BFC8"/>
    <w:lvl w:ilvl="0" w:tplc="CA940A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4A6B54"/>
    <w:multiLevelType w:val="hybridMultilevel"/>
    <w:tmpl w:val="95AEA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4B1A7C"/>
    <w:multiLevelType w:val="hybridMultilevel"/>
    <w:tmpl w:val="5726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50669"/>
    <w:multiLevelType w:val="hybridMultilevel"/>
    <w:tmpl w:val="58BCA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797ED4"/>
    <w:multiLevelType w:val="hybridMultilevel"/>
    <w:tmpl w:val="AC1E9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77261"/>
    <w:multiLevelType w:val="hybridMultilevel"/>
    <w:tmpl w:val="7E02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122F3A"/>
    <w:multiLevelType w:val="hybridMultilevel"/>
    <w:tmpl w:val="F55C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710C6"/>
    <w:multiLevelType w:val="hybridMultilevel"/>
    <w:tmpl w:val="5E7E5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041C22"/>
    <w:multiLevelType w:val="hybridMultilevel"/>
    <w:tmpl w:val="FE4AEF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E610BD3"/>
    <w:multiLevelType w:val="hybridMultilevel"/>
    <w:tmpl w:val="BB181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81881"/>
    <w:multiLevelType w:val="hybridMultilevel"/>
    <w:tmpl w:val="0F80FD6C"/>
    <w:lvl w:ilvl="0" w:tplc="CA940A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7AD9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A11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7C3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2E45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A6E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F6EF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88E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1CF7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0B1584"/>
    <w:multiLevelType w:val="hybridMultilevel"/>
    <w:tmpl w:val="2F2E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140563"/>
    <w:multiLevelType w:val="hybridMultilevel"/>
    <w:tmpl w:val="482E82E0"/>
    <w:lvl w:ilvl="0" w:tplc="0C090001">
      <w:start w:val="1"/>
      <w:numFmt w:val="bullet"/>
      <w:lvlText w:val=""/>
      <w:lvlJc w:val="left"/>
      <w:pPr>
        <w:ind w:left="720" w:hanging="360"/>
      </w:pPr>
      <w:rPr>
        <w:rFonts w:ascii="Symbol" w:hAnsi="Symbol" w:hint="default"/>
      </w:rPr>
    </w:lvl>
    <w:lvl w:ilvl="1" w:tplc="72FCB21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743401"/>
    <w:multiLevelType w:val="hybridMultilevel"/>
    <w:tmpl w:val="9DC41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EEA6694"/>
    <w:multiLevelType w:val="hybridMultilevel"/>
    <w:tmpl w:val="113A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91433"/>
    <w:multiLevelType w:val="hybridMultilevel"/>
    <w:tmpl w:val="26EED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730F0E"/>
    <w:multiLevelType w:val="hybridMultilevel"/>
    <w:tmpl w:val="8F6A4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8C2267"/>
    <w:multiLevelType w:val="multilevel"/>
    <w:tmpl w:val="0E9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3F08E3"/>
    <w:multiLevelType w:val="hybridMultilevel"/>
    <w:tmpl w:val="258A9EA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00C2BF4"/>
    <w:multiLevelType w:val="multilevel"/>
    <w:tmpl w:val="D440337E"/>
    <w:lvl w:ilvl="0">
      <w:start w:val="1"/>
      <w:numFmt w:val="bullet"/>
      <w:lvlText w:val="c"/>
      <w:lvlJc w:val="left"/>
      <w:pPr>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928D9"/>
    <w:multiLevelType w:val="hybridMultilevel"/>
    <w:tmpl w:val="83480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AB4371"/>
    <w:multiLevelType w:val="hybridMultilevel"/>
    <w:tmpl w:val="32E61026"/>
    <w:lvl w:ilvl="0" w:tplc="C9E602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22F3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A15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1497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C68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68D4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D2E3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68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229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3E1ED2"/>
    <w:multiLevelType w:val="hybridMultilevel"/>
    <w:tmpl w:val="9532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1B3CD0"/>
    <w:multiLevelType w:val="hybridMultilevel"/>
    <w:tmpl w:val="7C5C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9641C7"/>
    <w:multiLevelType w:val="hybridMultilevel"/>
    <w:tmpl w:val="F5A097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8B1936"/>
    <w:multiLevelType w:val="hybridMultilevel"/>
    <w:tmpl w:val="81E491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0C2608"/>
    <w:multiLevelType w:val="hybridMultilevel"/>
    <w:tmpl w:val="EECA7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D64E3F"/>
    <w:multiLevelType w:val="hybridMultilevel"/>
    <w:tmpl w:val="3D1A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1C0772"/>
    <w:multiLevelType w:val="hybridMultilevel"/>
    <w:tmpl w:val="BF7C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F71AB4"/>
    <w:multiLevelType w:val="hybridMultilevel"/>
    <w:tmpl w:val="5D562556"/>
    <w:lvl w:ilvl="0" w:tplc="0C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A42386"/>
    <w:multiLevelType w:val="hybridMultilevel"/>
    <w:tmpl w:val="65D2BCBC"/>
    <w:lvl w:ilvl="0" w:tplc="EDD24398">
      <w:numFmt w:val="bullet"/>
      <w:lvlText w:val="•"/>
      <w:lvlJc w:val="left"/>
      <w:pPr>
        <w:ind w:left="360" w:hanging="360"/>
      </w:pPr>
      <w:rPr>
        <w:rFonts w:ascii="Calibri" w:eastAsia="Calibri" w:hAnsi="Calibri"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190221"/>
    <w:multiLevelType w:val="hybridMultilevel"/>
    <w:tmpl w:val="C4DA8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4A4ECA"/>
    <w:multiLevelType w:val="hybridMultilevel"/>
    <w:tmpl w:val="D388C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D518AC"/>
    <w:multiLevelType w:val="hybridMultilevel"/>
    <w:tmpl w:val="536E0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9"/>
  </w:num>
  <w:num w:numId="4">
    <w:abstractNumId w:val="18"/>
  </w:num>
  <w:num w:numId="5">
    <w:abstractNumId w:val="8"/>
  </w:num>
  <w:num w:numId="6">
    <w:abstractNumId w:val="33"/>
  </w:num>
  <w:num w:numId="7">
    <w:abstractNumId w:val="38"/>
  </w:num>
  <w:num w:numId="8">
    <w:abstractNumId w:val="1"/>
  </w:num>
  <w:num w:numId="9">
    <w:abstractNumId w:val="13"/>
  </w:num>
  <w:num w:numId="10">
    <w:abstractNumId w:val="10"/>
  </w:num>
  <w:num w:numId="11">
    <w:abstractNumId w:val="0"/>
  </w:num>
  <w:num w:numId="12">
    <w:abstractNumId w:val="5"/>
  </w:num>
  <w:num w:numId="13">
    <w:abstractNumId w:val="37"/>
  </w:num>
  <w:num w:numId="14">
    <w:abstractNumId w:val="21"/>
  </w:num>
  <w:num w:numId="15">
    <w:abstractNumId w:val="20"/>
  </w:num>
  <w:num w:numId="16">
    <w:abstractNumId w:val="6"/>
  </w:num>
  <w:num w:numId="17">
    <w:abstractNumId w:val="15"/>
  </w:num>
  <w:num w:numId="18">
    <w:abstractNumId w:val="36"/>
  </w:num>
  <w:num w:numId="19">
    <w:abstractNumId w:val="3"/>
  </w:num>
  <w:num w:numId="20">
    <w:abstractNumId w:val="17"/>
  </w:num>
  <w:num w:numId="21">
    <w:abstractNumId w:val="24"/>
  </w:num>
  <w:num w:numId="22">
    <w:abstractNumId w:val="30"/>
  </w:num>
  <w:num w:numId="23">
    <w:abstractNumId w:val="41"/>
  </w:num>
  <w:num w:numId="24">
    <w:abstractNumId w:val="26"/>
  </w:num>
  <w:num w:numId="25">
    <w:abstractNumId w:val="19"/>
  </w:num>
  <w:num w:numId="26">
    <w:abstractNumId w:val="7"/>
  </w:num>
  <w:num w:numId="27">
    <w:abstractNumId w:val="16"/>
  </w:num>
  <w:num w:numId="28">
    <w:abstractNumId w:val="23"/>
  </w:num>
  <w:num w:numId="29">
    <w:abstractNumId w:val="34"/>
  </w:num>
  <w:num w:numId="30">
    <w:abstractNumId w:val="35"/>
  </w:num>
  <w:num w:numId="31">
    <w:abstractNumId w:val="11"/>
  </w:num>
  <w:num w:numId="32">
    <w:abstractNumId w:val="28"/>
  </w:num>
  <w:num w:numId="33">
    <w:abstractNumId w:val="39"/>
  </w:num>
  <w:num w:numId="34">
    <w:abstractNumId w:val="12"/>
  </w:num>
  <w:num w:numId="35">
    <w:abstractNumId w:val="14"/>
  </w:num>
  <w:num w:numId="36">
    <w:abstractNumId w:val="2"/>
  </w:num>
  <w:num w:numId="37">
    <w:abstractNumId w:val="9"/>
  </w:num>
  <w:num w:numId="38">
    <w:abstractNumId w:val="22"/>
  </w:num>
  <w:num w:numId="39">
    <w:abstractNumId w:val="40"/>
  </w:num>
  <w:num w:numId="40">
    <w:abstractNumId w:val="31"/>
  </w:num>
  <w:num w:numId="41">
    <w:abstractNumId w:val="2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2A"/>
    <w:rsid w:val="00033DA8"/>
    <w:rsid w:val="00043985"/>
    <w:rsid w:val="00050609"/>
    <w:rsid w:val="000623F7"/>
    <w:rsid w:val="0007428D"/>
    <w:rsid w:val="0008400A"/>
    <w:rsid w:val="00084413"/>
    <w:rsid w:val="000847AB"/>
    <w:rsid w:val="00096141"/>
    <w:rsid w:val="00097045"/>
    <w:rsid w:val="000F0085"/>
    <w:rsid w:val="000F620F"/>
    <w:rsid w:val="000F7313"/>
    <w:rsid w:val="001004BC"/>
    <w:rsid w:val="00103404"/>
    <w:rsid w:val="001044E4"/>
    <w:rsid w:val="00155CEE"/>
    <w:rsid w:val="00180308"/>
    <w:rsid w:val="00187770"/>
    <w:rsid w:val="00187AB0"/>
    <w:rsid w:val="001B37EB"/>
    <w:rsid w:val="001C33BC"/>
    <w:rsid w:val="001D3891"/>
    <w:rsid w:val="001D4C80"/>
    <w:rsid w:val="001F2D51"/>
    <w:rsid w:val="001F5BA6"/>
    <w:rsid w:val="001F6841"/>
    <w:rsid w:val="00224676"/>
    <w:rsid w:val="002324CD"/>
    <w:rsid w:val="00241EB4"/>
    <w:rsid w:val="00243C55"/>
    <w:rsid w:val="0024582B"/>
    <w:rsid w:val="00263C54"/>
    <w:rsid w:val="00270D89"/>
    <w:rsid w:val="00270E8C"/>
    <w:rsid w:val="00275FCE"/>
    <w:rsid w:val="00291C3A"/>
    <w:rsid w:val="002D03E9"/>
    <w:rsid w:val="002D67F6"/>
    <w:rsid w:val="00300266"/>
    <w:rsid w:val="00307D35"/>
    <w:rsid w:val="00326058"/>
    <w:rsid w:val="003436FC"/>
    <w:rsid w:val="003624F7"/>
    <w:rsid w:val="0038042D"/>
    <w:rsid w:val="00380E31"/>
    <w:rsid w:val="00391582"/>
    <w:rsid w:val="003B0F45"/>
    <w:rsid w:val="003C4344"/>
    <w:rsid w:val="003D3875"/>
    <w:rsid w:val="003E00A8"/>
    <w:rsid w:val="003F2B7A"/>
    <w:rsid w:val="003F5B48"/>
    <w:rsid w:val="00402710"/>
    <w:rsid w:val="00412D95"/>
    <w:rsid w:val="00434D1A"/>
    <w:rsid w:val="004364AD"/>
    <w:rsid w:val="00443909"/>
    <w:rsid w:val="0045695A"/>
    <w:rsid w:val="00460F88"/>
    <w:rsid w:val="00481FAE"/>
    <w:rsid w:val="0048748B"/>
    <w:rsid w:val="00491CA7"/>
    <w:rsid w:val="00495D56"/>
    <w:rsid w:val="00497D7D"/>
    <w:rsid w:val="004B1D7C"/>
    <w:rsid w:val="004B790A"/>
    <w:rsid w:val="004C498E"/>
    <w:rsid w:val="004C5649"/>
    <w:rsid w:val="004D1D28"/>
    <w:rsid w:val="004D4C6A"/>
    <w:rsid w:val="00511141"/>
    <w:rsid w:val="005326E4"/>
    <w:rsid w:val="00543D8C"/>
    <w:rsid w:val="005476C3"/>
    <w:rsid w:val="0055082D"/>
    <w:rsid w:val="00553EFA"/>
    <w:rsid w:val="005641B2"/>
    <w:rsid w:val="00565356"/>
    <w:rsid w:val="00570D88"/>
    <w:rsid w:val="005823C1"/>
    <w:rsid w:val="005A0B7D"/>
    <w:rsid w:val="005C0EAF"/>
    <w:rsid w:val="005D3E09"/>
    <w:rsid w:val="005D4782"/>
    <w:rsid w:val="00613B7B"/>
    <w:rsid w:val="0063401C"/>
    <w:rsid w:val="00664CA2"/>
    <w:rsid w:val="006665E1"/>
    <w:rsid w:val="00673266"/>
    <w:rsid w:val="00674E82"/>
    <w:rsid w:val="00686DB1"/>
    <w:rsid w:val="006A0D4A"/>
    <w:rsid w:val="006A48D5"/>
    <w:rsid w:val="006B4940"/>
    <w:rsid w:val="006B58B3"/>
    <w:rsid w:val="006D640B"/>
    <w:rsid w:val="006F4F45"/>
    <w:rsid w:val="006F5725"/>
    <w:rsid w:val="00715B2A"/>
    <w:rsid w:val="007179E5"/>
    <w:rsid w:val="007201FE"/>
    <w:rsid w:val="00725718"/>
    <w:rsid w:val="00764A3C"/>
    <w:rsid w:val="00765293"/>
    <w:rsid w:val="007835DF"/>
    <w:rsid w:val="007919B8"/>
    <w:rsid w:val="007A3FBB"/>
    <w:rsid w:val="007C3DAD"/>
    <w:rsid w:val="007D6FF4"/>
    <w:rsid w:val="007E621B"/>
    <w:rsid w:val="007F6BC8"/>
    <w:rsid w:val="00801660"/>
    <w:rsid w:val="008027D7"/>
    <w:rsid w:val="0080444D"/>
    <w:rsid w:val="0081387C"/>
    <w:rsid w:val="00823AE5"/>
    <w:rsid w:val="008536FC"/>
    <w:rsid w:val="008672A4"/>
    <w:rsid w:val="0088314A"/>
    <w:rsid w:val="008A05BA"/>
    <w:rsid w:val="008A1975"/>
    <w:rsid w:val="008A550B"/>
    <w:rsid w:val="008B6696"/>
    <w:rsid w:val="008C2BA9"/>
    <w:rsid w:val="008C30C7"/>
    <w:rsid w:val="008C7329"/>
    <w:rsid w:val="00907140"/>
    <w:rsid w:val="0091379B"/>
    <w:rsid w:val="0091383F"/>
    <w:rsid w:val="009210D6"/>
    <w:rsid w:val="00934B70"/>
    <w:rsid w:val="00954179"/>
    <w:rsid w:val="00975168"/>
    <w:rsid w:val="00992A7F"/>
    <w:rsid w:val="009E74C7"/>
    <w:rsid w:val="009E7E78"/>
    <w:rsid w:val="009F25D4"/>
    <w:rsid w:val="009F5260"/>
    <w:rsid w:val="00A02AC3"/>
    <w:rsid w:val="00A731F7"/>
    <w:rsid w:val="00AA6150"/>
    <w:rsid w:val="00AB75C6"/>
    <w:rsid w:val="00AC3CDE"/>
    <w:rsid w:val="00AE6D4A"/>
    <w:rsid w:val="00B25D48"/>
    <w:rsid w:val="00B3066F"/>
    <w:rsid w:val="00B5567C"/>
    <w:rsid w:val="00B56244"/>
    <w:rsid w:val="00B81A20"/>
    <w:rsid w:val="00B86BBD"/>
    <w:rsid w:val="00B938A3"/>
    <w:rsid w:val="00BB6B60"/>
    <w:rsid w:val="00BE3437"/>
    <w:rsid w:val="00C00B02"/>
    <w:rsid w:val="00C0141B"/>
    <w:rsid w:val="00C015F0"/>
    <w:rsid w:val="00C31A40"/>
    <w:rsid w:val="00C659CC"/>
    <w:rsid w:val="00C85632"/>
    <w:rsid w:val="00C8779D"/>
    <w:rsid w:val="00CB6900"/>
    <w:rsid w:val="00CD5D21"/>
    <w:rsid w:val="00CF2934"/>
    <w:rsid w:val="00D05EE5"/>
    <w:rsid w:val="00D1562A"/>
    <w:rsid w:val="00D229A8"/>
    <w:rsid w:val="00D22BBF"/>
    <w:rsid w:val="00D23162"/>
    <w:rsid w:val="00D25D8E"/>
    <w:rsid w:val="00D6348C"/>
    <w:rsid w:val="00D76108"/>
    <w:rsid w:val="00D915DE"/>
    <w:rsid w:val="00DA4D99"/>
    <w:rsid w:val="00DD167F"/>
    <w:rsid w:val="00DD1ABC"/>
    <w:rsid w:val="00DE3329"/>
    <w:rsid w:val="00DF6203"/>
    <w:rsid w:val="00E07A3C"/>
    <w:rsid w:val="00E13492"/>
    <w:rsid w:val="00E246DC"/>
    <w:rsid w:val="00E25D52"/>
    <w:rsid w:val="00E4353B"/>
    <w:rsid w:val="00E8773F"/>
    <w:rsid w:val="00EA51C6"/>
    <w:rsid w:val="00EB2791"/>
    <w:rsid w:val="00EB663F"/>
    <w:rsid w:val="00F13BCC"/>
    <w:rsid w:val="00F348B5"/>
    <w:rsid w:val="00F5643D"/>
    <w:rsid w:val="00F66D11"/>
    <w:rsid w:val="00F80D51"/>
    <w:rsid w:val="00F973D8"/>
    <w:rsid w:val="00FA031B"/>
    <w:rsid w:val="00FA1E1F"/>
    <w:rsid w:val="00FA319A"/>
    <w:rsid w:val="00FB6CD0"/>
    <w:rsid w:val="00FE6A32"/>
    <w:rsid w:val="00FF0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6403"/>
  <w15:chartTrackingRefBased/>
  <w15:docId w15:val="{C3D923DF-2581-4B3C-B008-8BB4B528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1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9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715B2A"/>
    <w:pPr>
      <w:keepNext/>
      <w:keepLines/>
      <w:spacing w:after="0"/>
      <w:outlineLvl w:val="2"/>
    </w:pPr>
    <w:rPr>
      <w:rFonts w:ascii="Arial" w:eastAsia="Arial" w:hAnsi="Arial" w:cs="Arial"/>
      <w:color w:val="2A549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2A"/>
    <w:pPr>
      <w:ind w:left="720"/>
      <w:contextualSpacing/>
    </w:pPr>
  </w:style>
  <w:style w:type="character" w:customStyle="1" w:styleId="Heading3Char">
    <w:name w:val="Heading 3 Char"/>
    <w:basedOn w:val="DefaultParagraphFont"/>
    <w:link w:val="Heading3"/>
    <w:uiPriority w:val="9"/>
    <w:rsid w:val="00715B2A"/>
    <w:rPr>
      <w:rFonts w:ascii="Arial" w:eastAsia="Arial" w:hAnsi="Arial" w:cs="Arial"/>
      <w:color w:val="2A549F"/>
      <w:sz w:val="24"/>
      <w:lang w:eastAsia="en-AU"/>
    </w:rPr>
  </w:style>
  <w:style w:type="character" w:customStyle="1" w:styleId="Heading1Char">
    <w:name w:val="Heading 1 Char"/>
    <w:basedOn w:val="DefaultParagraphFont"/>
    <w:link w:val="Heading1"/>
    <w:uiPriority w:val="9"/>
    <w:rsid w:val="005111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1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141"/>
  </w:style>
  <w:style w:type="paragraph" w:styleId="Footer">
    <w:name w:val="footer"/>
    <w:basedOn w:val="Normal"/>
    <w:link w:val="FooterChar"/>
    <w:uiPriority w:val="99"/>
    <w:unhideWhenUsed/>
    <w:rsid w:val="0051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141"/>
  </w:style>
  <w:style w:type="character" w:customStyle="1" w:styleId="Heading2Char">
    <w:name w:val="Heading 2 Char"/>
    <w:basedOn w:val="DefaultParagraphFont"/>
    <w:link w:val="Heading2"/>
    <w:uiPriority w:val="9"/>
    <w:rsid w:val="004C498E"/>
    <w:rPr>
      <w:rFonts w:asciiTheme="majorHAnsi" w:eastAsiaTheme="majorEastAsia" w:hAnsiTheme="majorHAnsi" w:cstheme="majorBidi"/>
      <w:color w:val="2F5496" w:themeColor="accent1" w:themeShade="BF"/>
      <w:sz w:val="26"/>
      <w:szCs w:val="26"/>
    </w:rPr>
  </w:style>
  <w:style w:type="paragraph" w:customStyle="1" w:styleId="Default">
    <w:name w:val="Default"/>
    <w:rsid w:val="004C498E"/>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A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31B"/>
    <w:rPr>
      <w:rFonts w:ascii="Segoe UI" w:hAnsi="Segoe UI" w:cs="Segoe UI"/>
      <w:sz w:val="18"/>
      <w:szCs w:val="18"/>
    </w:rPr>
  </w:style>
  <w:style w:type="paragraph" w:customStyle="1" w:styleId="BodyA">
    <w:name w:val="Body A"/>
    <w:rsid w:val="00FA031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rPr>
  </w:style>
  <w:style w:type="character" w:styleId="Emphasis">
    <w:name w:val="Emphasis"/>
    <w:basedOn w:val="DefaultParagraphFont"/>
    <w:uiPriority w:val="20"/>
    <w:qFormat/>
    <w:rsid w:val="00FA031B"/>
    <w:rPr>
      <w:i/>
      <w:iCs/>
    </w:rPr>
  </w:style>
  <w:style w:type="character" w:styleId="CommentReference">
    <w:name w:val="annotation reference"/>
    <w:basedOn w:val="DefaultParagraphFont"/>
    <w:uiPriority w:val="99"/>
    <w:semiHidden/>
    <w:unhideWhenUsed/>
    <w:rsid w:val="00FA031B"/>
    <w:rPr>
      <w:sz w:val="16"/>
      <w:szCs w:val="16"/>
    </w:rPr>
  </w:style>
  <w:style w:type="paragraph" w:styleId="CommentText">
    <w:name w:val="annotation text"/>
    <w:basedOn w:val="Normal"/>
    <w:link w:val="CommentTextChar"/>
    <w:uiPriority w:val="99"/>
    <w:semiHidden/>
    <w:unhideWhenUsed/>
    <w:rsid w:val="00FA031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A031B"/>
    <w:rPr>
      <w:sz w:val="20"/>
      <w:szCs w:val="20"/>
    </w:rPr>
  </w:style>
  <w:style w:type="character" w:styleId="Hyperlink">
    <w:name w:val="Hyperlink"/>
    <w:unhideWhenUsed/>
    <w:rsid w:val="0024582B"/>
    <w:rPr>
      <w:color w:val="0000FF"/>
      <w:u w:val="single"/>
    </w:rPr>
  </w:style>
  <w:style w:type="character" w:styleId="Strong">
    <w:name w:val="Strong"/>
    <w:basedOn w:val="DefaultParagraphFont"/>
    <w:uiPriority w:val="22"/>
    <w:qFormat/>
    <w:rsid w:val="0024582B"/>
    <w:rPr>
      <w:b/>
      <w:bCs/>
    </w:rPr>
  </w:style>
  <w:style w:type="paragraph" w:styleId="NormalWeb">
    <w:name w:val="Normal (Web)"/>
    <w:basedOn w:val="Normal"/>
    <w:uiPriority w:val="99"/>
    <w:unhideWhenUsed/>
    <w:rsid w:val="00187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2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689">
      <w:bodyDiv w:val="1"/>
      <w:marLeft w:val="0"/>
      <w:marRight w:val="0"/>
      <w:marTop w:val="0"/>
      <w:marBottom w:val="0"/>
      <w:divBdr>
        <w:top w:val="none" w:sz="0" w:space="0" w:color="auto"/>
        <w:left w:val="none" w:sz="0" w:space="0" w:color="auto"/>
        <w:bottom w:val="none" w:sz="0" w:space="0" w:color="auto"/>
        <w:right w:val="none" w:sz="0" w:space="0" w:color="auto"/>
      </w:divBdr>
      <w:divsChild>
        <w:div w:id="1437670736">
          <w:marLeft w:val="0"/>
          <w:marRight w:val="0"/>
          <w:marTop w:val="0"/>
          <w:marBottom w:val="0"/>
          <w:divBdr>
            <w:top w:val="none" w:sz="0" w:space="0" w:color="auto"/>
            <w:left w:val="none" w:sz="0" w:space="0" w:color="auto"/>
            <w:bottom w:val="none" w:sz="0" w:space="0" w:color="auto"/>
            <w:right w:val="none" w:sz="0" w:space="0" w:color="auto"/>
          </w:divBdr>
          <w:divsChild>
            <w:div w:id="941382418">
              <w:marLeft w:val="0"/>
              <w:marRight w:val="0"/>
              <w:marTop w:val="0"/>
              <w:marBottom w:val="0"/>
              <w:divBdr>
                <w:top w:val="none" w:sz="0" w:space="0" w:color="auto"/>
                <w:left w:val="none" w:sz="0" w:space="0" w:color="auto"/>
                <w:bottom w:val="none" w:sz="0" w:space="0" w:color="auto"/>
                <w:right w:val="none" w:sz="0" w:space="0" w:color="auto"/>
              </w:divBdr>
              <w:divsChild>
                <w:div w:id="14305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6066">
      <w:bodyDiv w:val="1"/>
      <w:marLeft w:val="0"/>
      <w:marRight w:val="0"/>
      <w:marTop w:val="0"/>
      <w:marBottom w:val="0"/>
      <w:divBdr>
        <w:top w:val="none" w:sz="0" w:space="0" w:color="auto"/>
        <w:left w:val="none" w:sz="0" w:space="0" w:color="auto"/>
        <w:bottom w:val="none" w:sz="0" w:space="0" w:color="auto"/>
        <w:right w:val="none" w:sz="0" w:space="0" w:color="auto"/>
      </w:divBdr>
      <w:divsChild>
        <w:div w:id="372777490">
          <w:marLeft w:val="0"/>
          <w:marRight w:val="0"/>
          <w:marTop w:val="0"/>
          <w:marBottom w:val="0"/>
          <w:divBdr>
            <w:top w:val="none" w:sz="0" w:space="0" w:color="auto"/>
            <w:left w:val="none" w:sz="0" w:space="0" w:color="auto"/>
            <w:bottom w:val="none" w:sz="0" w:space="0" w:color="auto"/>
            <w:right w:val="none" w:sz="0" w:space="0" w:color="auto"/>
          </w:divBdr>
          <w:divsChild>
            <w:div w:id="1748383782">
              <w:marLeft w:val="0"/>
              <w:marRight w:val="0"/>
              <w:marTop w:val="0"/>
              <w:marBottom w:val="0"/>
              <w:divBdr>
                <w:top w:val="none" w:sz="0" w:space="0" w:color="auto"/>
                <w:left w:val="none" w:sz="0" w:space="0" w:color="auto"/>
                <w:bottom w:val="none" w:sz="0" w:space="0" w:color="auto"/>
                <w:right w:val="none" w:sz="0" w:space="0" w:color="auto"/>
              </w:divBdr>
              <w:divsChild>
                <w:div w:id="2040203457">
                  <w:marLeft w:val="0"/>
                  <w:marRight w:val="0"/>
                  <w:marTop w:val="0"/>
                  <w:marBottom w:val="0"/>
                  <w:divBdr>
                    <w:top w:val="none" w:sz="0" w:space="0" w:color="auto"/>
                    <w:left w:val="none" w:sz="0" w:space="0" w:color="auto"/>
                    <w:bottom w:val="none" w:sz="0" w:space="0" w:color="auto"/>
                    <w:right w:val="none" w:sz="0" w:space="0" w:color="auto"/>
                  </w:divBdr>
                  <w:divsChild>
                    <w:div w:id="12257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6984">
      <w:bodyDiv w:val="1"/>
      <w:marLeft w:val="0"/>
      <w:marRight w:val="0"/>
      <w:marTop w:val="0"/>
      <w:marBottom w:val="0"/>
      <w:divBdr>
        <w:top w:val="none" w:sz="0" w:space="0" w:color="auto"/>
        <w:left w:val="none" w:sz="0" w:space="0" w:color="auto"/>
        <w:bottom w:val="none" w:sz="0" w:space="0" w:color="auto"/>
        <w:right w:val="none" w:sz="0" w:space="0" w:color="auto"/>
      </w:divBdr>
      <w:divsChild>
        <w:div w:id="158736367">
          <w:marLeft w:val="0"/>
          <w:marRight w:val="0"/>
          <w:marTop w:val="0"/>
          <w:marBottom w:val="0"/>
          <w:divBdr>
            <w:top w:val="none" w:sz="0" w:space="0" w:color="auto"/>
            <w:left w:val="none" w:sz="0" w:space="0" w:color="auto"/>
            <w:bottom w:val="none" w:sz="0" w:space="0" w:color="auto"/>
            <w:right w:val="none" w:sz="0" w:space="0" w:color="auto"/>
          </w:divBdr>
          <w:divsChild>
            <w:div w:id="395668711">
              <w:marLeft w:val="0"/>
              <w:marRight w:val="0"/>
              <w:marTop w:val="0"/>
              <w:marBottom w:val="0"/>
              <w:divBdr>
                <w:top w:val="none" w:sz="0" w:space="0" w:color="auto"/>
                <w:left w:val="none" w:sz="0" w:space="0" w:color="auto"/>
                <w:bottom w:val="none" w:sz="0" w:space="0" w:color="auto"/>
                <w:right w:val="none" w:sz="0" w:space="0" w:color="auto"/>
              </w:divBdr>
              <w:divsChild>
                <w:div w:id="1685208928">
                  <w:marLeft w:val="0"/>
                  <w:marRight w:val="0"/>
                  <w:marTop w:val="0"/>
                  <w:marBottom w:val="0"/>
                  <w:divBdr>
                    <w:top w:val="none" w:sz="0" w:space="0" w:color="auto"/>
                    <w:left w:val="none" w:sz="0" w:space="0" w:color="auto"/>
                    <w:bottom w:val="none" w:sz="0" w:space="0" w:color="auto"/>
                    <w:right w:val="none" w:sz="0" w:space="0" w:color="auto"/>
                  </w:divBdr>
                  <w:divsChild>
                    <w:div w:id="506554454">
                      <w:marLeft w:val="0"/>
                      <w:marRight w:val="0"/>
                      <w:marTop w:val="0"/>
                      <w:marBottom w:val="0"/>
                      <w:divBdr>
                        <w:top w:val="none" w:sz="0" w:space="0" w:color="auto"/>
                        <w:left w:val="none" w:sz="0" w:space="0" w:color="auto"/>
                        <w:bottom w:val="none" w:sz="0" w:space="0" w:color="auto"/>
                        <w:right w:val="none" w:sz="0" w:space="0" w:color="auto"/>
                      </w:divBdr>
                    </w:div>
                  </w:divsChild>
                </w:div>
                <w:div w:id="554702610">
                  <w:marLeft w:val="0"/>
                  <w:marRight w:val="0"/>
                  <w:marTop w:val="0"/>
                  <w:marBottom w:val="0"/>
                  <w:divBdr>
                    <w:top w:val="none" w:sz="0" w:space="0" w:color="auto"/>
                    <w:left w:val="none" w:sz="0" w:space="0" w:color="auto"/>
                    <w:bottom w:val="none" w:sz="0" w:space="0" w:color="auto"/>
                    <w:right w:val="none" w:sz="0" w:space="0" w:color="auto"/>
                  </w:divBdr>
                  <w:divsChild>
                    <w:div w:id="1789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32439">
      <w:bodyDiv w:val="1"/>
      <w:marLeft w:val="0"/>
      <w:marRight w:val="0"/>
      <w:marTop w:val="0"/>
      <w:marBottom w:val="0"/>
      <w:divBdr>
        <w:top w:val="none" w:sz="0" w:space="0" w:color="auto"/>
        <w:left w:val="none" w:sz="0" w:space="0" w:color="auto"/>
        <w:bottom w:val="none" w:sz="0" w:space="0" w:color="auto"/>
        <w:right w:val="none" w:sz="0" w:space="0" w:color="auto"/>
      </w:divBdr>
      <w:divsChild>
        <w:div w:id="1107433899">
          <w:marLeft w:val="0"/>
          <w:marRight w:val="0"/>
          <w:marTop w:val="0"/>
          <w:marBottom w:val="0"/>
          <w:divBdr>
            <w:top w:val="none" w:sz="0" w:space="0" w:color="auto"/>
            <w:left w:val="none" w:sz="0" w:space="0" w:color="auto"/>
            <w:bottom w:val="none" w:sz="0" w:space="0" w:color="auto"/>
            <w:right w:val="none" w:sz="0" w:space="0" w:color="auto"/>
          </w:divBdr>
          <w:divsChild>
            <w:div w:id="761872609">
              <w:marLeft w:val="0"/>
              <w:marRight w:val="0"/>
              <w:marTop w:val="0"/>
              <w:marBottom w:val="0"/>
              <w:divBdr>
                <w:top w:val="none" w:sz="0" w:space="0" w:color="auto"/>
                <w:left w:val="none" w:sz="0" w:space="0" w:color="auto"/>
                <w:bottom w:val="none" w:sz="0" w:space="0" w:color="auto"/>
                <w:right w:val="none" w:sz="0" w:space="0" w:color="auto"/>
              </w:divBdr>
              <w:divsChild>
                <w:div w:id="1993218142">
                  <w:marLeft w:val="0"/>
                  <w:marRight w:val="0"/>
                  <w:marTop w:val="0"/>
                  <w:marBottom w:val="0"/>
                  <w:divBdr>
                    <w:top w:val="none" w:sz="0" w:space="0" w:color="auto"/>
                    <w:left w:val="none" w:sz="0" w:space="0" w:color="auto"/>
                    <w:bottom w:val="none" w:sz="0" w:space="0" w:color="auto"/>
                    <w:right w:val="none" w:sz="0" w:space="0" w:color="auto"/>
                  </w:divBdr>
                  <w:divsChild>
                    <w:div w:id="484198339">
                      <w:marLeft w:val="0"/>
                      <w:marRight w:val="0"/>
                      <w:marTop w:val="0"/>
                      <w:marBottom w:val="0"/>
                      <w:divBdr>
                        <w:top w:val="none" w:sz="0" w:space="0" w:color="auto"/>
                        <w:left w:val="none" w:sz="0" w:space="0" w:color="auto"/>
                        <w:bottom w:val="none" w:sz="0" w:space="0" w:color="auto"/>
                        <w:right w:val="none" w:sz="0" w:space="0" w:color="auto"/>
                      </w:divBdr>
                    </w:div>
                    <w:div w:id="2139252373">
                      <w:marLeft w:val="0"/>
                      <w:marRight w:val="0"/>
                      <w:marTop w:val="0"/>
                      <w:marBottom w:val="0"/>
                      <w:divBdr>
                        <w:top w:val="none" w:sz="0" w:space="0" w:color="auto"/>
                        <w:left w:val="none" w:sz="0" w:space="0" w:color="auto"/>
                        <w:bottom w:val="none" w:sz="0" w:space="0" w:color="auto"/>
                        <w:right w:val="none" w:sz="0" w:space="0" w:color="auto"/>
                      </w:divBdr>
                    </w:div>
                  </w:divsChild>
                </w:div>
                <w:div w:id="1073550072">
                  <w:marLeft w:val="0"/>
                  <w:marRight w:val="0"/>
                  <w:marTop w:val="0"/>
                  <w:marBottom w:val="0"/>
                  <w:divBdr>
                    <w:top w:val="none" w:sz="0" w:space="0" w:color="auto"/>
                    <w:left w:val="none" w:sz="0" w:space="0" w:color="auto"/>
                    <w:bottom w:val="none" w:sz="0" w:space="0" w:color="auto"/>
                    <w:right w:val="none" w:sz="0" w:space="0" w:color="auto"/>
                  </w:divBdr>
                  <w:divsChild>
                    <w:div w:id="1466463105">
                      <w:marLeft w:val="0"/>
                      <w:marRight w:val="0"/>
                      <w:marTop w:val="0"/>
                      <w:marBottom w:val="0"/>
                      <w:divBdr>
                        <w:top w:val="none" w:sz="0" w:space="0" w:color="auto"/>
                        <w:left w:val="none" w:sz="0" w:space="0" w:color="auto"/>
                        <w:bottom w:val="none" w:sz="0" w:space="0" w:color="auto"/>
                        <w:right w:val="none" w:sz="0" w:space="0" w:color="auto"/>
                      </w:divBdr>
                    </w:div>
                  </w:divsChild>
                </w:div>
                <w:div w:id="1458256276">
                  <w:marLeft w:val="0"/>
                  <w:marRight w:val="0"/>
                  <w:marTop w:val="0"/>
                  <w:marBottom w:val="0"/>
                  <w:divBdr>
                    <w:top w:val="none" w:sz="0" w:space="0" w:color="auto"/>
                    <w:left w:val="none" w:sz="0" w:space="0" w:color="auto"/>
                    <w:bottom w:val="none" w:sz="0" w:space="0" w:color="auto"/>
                    <w:right w:val="none" w:sz="0" w:space="0" w:color="auto"/>
                  </w:divBdr>
                  <w:divsChild>
                    <w:div w:id="968127582">
                      <w:marLeft w:val="0"/>
                      <w:marRight w:val="0"/>
                      <w:marTop w:val="0"/>
                      <w:marBottom w:val="0"/>
                      <w:divBdr>
                        <w:top w:val="none" w:sz="0" w:space="0" w:color="auto"/>
                        <w:left w:val="none" w:sz="0" w:space="0" w:color="auto"/>
                        <w:bottom w:val="none" w:sz="0" w:space="0" w:color="auto"/>
                        <w:right w:val="none" w:sz="0" w:space="0" w:color="auto"/>
                      </w:divBdr>
                    </w:div>
                  </w:divsChild>
                </w:div>
                <w:div w:id="1003553016">
                  <w:marLeft w:val="0"/>
                  <w:marRight w:val="0"/>
                  <w:marTop w:val="0"/>
                  <w:marBottom w:val="0"/>
                  <w:divBdr>
                    <w:top w:val="none" w:sz="0" w:space="0" w:color="auto"/>
                    <w:left w:val="none" w:sz="0" w:space="0" w:color="auto"/>
                    <w:bottom w:val="none" w:sz="0" w:space="0" w:color="auto"/>
                    <w:right w:val="none" w:sz="0" w:space="0" w:color="auto"/>
                  </w:divBdr>
                  <w:divsChild>
                    <w:div w:id="252206538">
                      <w:marLeft w:val="0"/>
                      <w:marRight w:val="0"/>
                      <w:marTop w:val="0"/>
                      <w:marBottom w:val="0"/>
                      <w:divBdr>
                        <w:top w:val="none" w:sz="0" w:space="0" w:color="auto"/>
                        <w:left w:val="none" w:sz="0" w:space="0" w:color="auto"/>
                        <w:bottom w:val="none" w:sz="0" w:space="0" w:color="auto"/>
                        <w:right w:val="none" w:sz="0" w:space="0" w:color="auto"/>
                      </w:divBdr>
                    </w:div>
                  </w:divsChild>
                </w:div>
                <w:div w:id="10642245">
                  <w:marLeft w:val="0"/>
                  <w:marRight w:val="0"/>
                  <w:marTop w:val="0"/>
                  <w:marBottom w:val="0"/>
                  <w:divBdr>
                    <w:top w:val="none" w:sz="0" w:space="0" w:color="auto"/>
                    <w:left w:val="none" w:sz="0" w:space="0" w:color="auto"/>
                    <w:bottom w:val="none" w:sz="0" w:space="0" w:color="auto"/>
                    <w:right w:val="none" w:sz="0" w:space="0" w:color="auto"/>
                  </w:divBdr>
                  <w:divsChild>
                    <w:div w:id="1238781390">
                      <w:marLeft w:val="0"/>
                      <w:marRight w:val="0"/>
                      <w:marTop w:val="0"/>
                      <w:marBottom w:val="0"/>
                      <w:divBdr>
                        <w:top w:val="none" w:sz="0" w:space="0" w:color="auto"/>
                        <w:left w:val="none" w:sz="0" w:space="0" w:color="auto"/>
                        <w:bottom w:val="none" w:sz="0" w:space="0" w:color="auto"/>
                        <w:right w:val="none" w:sz="0" w:space="0" w:color="auto"/>
                      </w:divBdr>
                    </w:div>
                    <w:div w:id="1780950495">
                      <w:marLeft w:val="0"/>
                      <w:marRight w:val="0"/>
                      <w:marTop w:val="0"/>
                      <w:marBottom w:val="0"/>
                      <w:divBdr>
                        <w:top w:val="none" w:sz="0" w:space="0" w:color="auto"/>
                        <w:left w:val="none" w:sz="0" w:space="0" w:color="auto"/>
                        <w:bottom w:val="none" w:sz="0" w:space="0" w:color="auto"/>
                        <w:right w:val="none" w:sz="0" w:space="0" w:color="auto"/>
                      </w:divBdr>
                    </w:div>
                  </w:divsChild>
                </w:div>
                <w:div w:id="804391644">
                  <w:marLeft w:val="0"/>
                  <w:marRight w:val="0"/>
                  <w:marTop w:val="0"/>
                  <w:marBottom w:val="0"/>
                  <w:divBdr>
                    <w:top w:val="none" w:sz="0" w:space="0" w:color="auto"/>
                    <w:left w:val="none" w:sz="0" w:space="0" w:color="auto"/>
                    <w:bottom w:val="none" w:sz="0" w:space="0" w:color="auto"/>
                    <w:right w:val="none" w:sz="0" w:space="0" w:color="auto"/>
                  </w:divBdr>
                  <w:divsChild>
                    <w:div w:id="522087740">
                      <w:marLeft w:val="0"/>
                      <w:marRight w:val="0"/>
                      <w:marTop w:val="0"/>
                      <w:marBottom w:val="0"/>
                      <w:divBdr>
                        <w:top w:val="none" w:sz="0" w:space="0" w:color="auto"/>
                        <w:left w:val="none" w:sz="0" w:space="0" w:color="auto"/>
                        <w:bottom w:val="none" w:sz="0" w:space="0" w:color="auto"/>
                        <w:right w:val="none" w:sz="0" w:space="0" w:color="auto"/>
                      </w:divBdr>
                      <w:divsChild>
                        <w:div w:id="18361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892">
              <w:marLeft w:val="0"/>
              <w:marRight w:val="0"/>
              <w:marTop w:val="0"/>
              <w:marBottom w:val="0"/>
              <w:divBdr>
                <w:top w:val="none" w:sz="0" w:space="0" w:color="auto"/>
                <w:left w:val="none" w:sz="0" w:space="0" w:color="auto"/>
                <w:bottom w:val="none" w:sz="0" w:space="0" w:color="auto"/>
                <w:right w:val="none" w:sz="0" w:space="0" w:color="auto"/>
              </w:divBdr>
              <w:divsChild>
                <w:div w:id="160004845">
                  <w:marLeft w:val="0"/>
                  <w:marRight w:val="0"/>
                  <w:marTop w:val="0"/>
                  <w:marBottom w:val="0"/>
                  <w:divBdr>
                    <w:top w:val="none" w:sz="0" w:space="0" w:color="auto"/>
                    <w:left w:val="none" w:sz="0" w:space="0" w:color="auto"/>
                    <w:bottom w:val="none" w:sz="0" w:space="0" w:color="auto"/>
                    <w:right w:val="none" w:sz="0" w:space="0" w:color="auto"/>
                  </w:divBdr>
                  <w:divsChild>
                    <w:div w:id="485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18779">
          <w:marLeft w:val="0"/>
          <w:marRight w:val="0"/>
          <w:marTop w:val="0"/>
          <w:marBottom w:val="0"/>
          <w:divBdr>
            <w:top w:val="none" w:sz="0" w:space="0" w:color="auto"/>
            <w:left w:val="none" w:sz="0" w:space="0" w:color="auto"/>
            <w:bottom w:val="none" w:sz="0" w:space="0" w:color="auto"/>
            <w:right w:val="none" w:sz="0" w:space="0" w:color="auto"/>
          </w:divBdr>
          <w:divsChild>
            <w:div w:id="1350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5577">
      <w:bodyDiv w:val="1"/>
      <w:marLeft w:val="0"/>
      <w:marRight w:val="0"/>
      <w:marTop w:val="0"/>
      <w:marBottom w:val="0"/>
      <w:divBdr>
        <w:top w:val="none" w:sz="0" w:space="0" w:color="auto"/>
        <w:left w:val="none" w:sz="0" w:space="0" w:color="auto"/>
        <w:bottom w:val="none" w:sz="0" w:space="0" w:color="auto"/>
        <w:right w:val="none" w:sz="0" w:space="0" w:color="auto"/>
      </w:divBdr>
      <w:divsChild>
        <w:div w:id="825054583">
          <w:marLeft w:val="0"/>
          <w:marRight w:val="0"/>
          <w:marTop w:val="0"/>
          <w:marBottom w:val="0"/>
          <w:divBdr>
            <w:top w:val="none" w:sz="0" w:space="0" w:color="auto"/>
            <w:left w:val="none" w:sz="0" w:space="0" w:color="auto"/>
            <w:bottom w:val="none" w:sz="0" w:space="0" w:color="auto"/>
            <w:right w:val="none" w:sz="0" w:space="0" w:color="auto"/>
          </w:divBdr>
          <w:divsChild>
            <w:div w:id="974142880">
              <w:marLeft w:val="0"/>
              <w:marRight w:val="0"/>
              <w:marTop w:val="0"/>
              <w:marBottom w:val="0"/>
              <w:divBdr>
                <w:top w:val="none" w:sz="0" w:space="0" w:color="auto"/>
                <w:left w:val="none" w:sz="0" w:space="0" w:color="auto"/>
                <w:bottom w:val="none" w:sz="0" w:space="0" w:color="auto"/>
                <w:right w:val="none" w:sz="0" w:space="0" w:color="auto"/>
              </w:divBdr>
              <w:divsChild>
                <w:div w:id="1378315370">
                  <w:marLeft w:val="0"/>
                  <w:marRight w:val="0"/>
                  <w:marTop w:val="0"/>
                  <w:marBottom w:val="0"/>
                  <w:divBdr>
                    <w:top w:val="none" w:sz="0" w:space="0" w:color="auto"/>
                    <w:left w:val="none" w:sz="0" w:space="0" w:color="auto"/>
                    <w:bottom w:val="none" w:sz="0" w:space="0" w:color="auto"/>
                    <w:right w:val="none" w:sz="0" w:space="0" w:color="auto"/>
                  </w:divBdr>
                  <w:divsChild>
                    <w:div w:id="730882330">
                      <w:marLeft w:val="0"/>
                      <w:marRight w:val="0"/>
                      <w:marTop w:val="0"/>
                      <w:marBottom w:val="0"/>
                      <w:divBdr>
                        <w:top w:val="none" w:sz="0" w:space="0" w:color="auto"/>
                        <w:left w:val="none" w:sz="0" w:space="0" w:color="auto"/>
                        <w:bottom w:val="none" w:sz="0" w:space="0" w:color="auto"/>
                        <w:right w:val="none" w:sz="0" w:space="0" w:color="auto"/>
                      </w:divBdr>
                    </w:div>
                    <w:div w:id="2235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6446">
      <w:bodyDiv w:val="1"/>
      <w:marLeft w:val="0"/>
      <w:marRight w:val="0"/>
      <w:marTop w:val="0"/>
      <w:marBottom w:val="0"/>
      <w:divBdr>
        <w:top w:val="none" w:sz="0" w:space="0" w:color="auto"/>
        <w:left w:val="none" w:sz="0" w:space="0" w:color="auto"/>
        <w:bottom w:val="none" w:sz="0" w:space="0" w:color="auto"/>
        <w:right w:val="none" w:sz="0" w:space="0" w:color="auto"/>
      </w:divBdr>
      <w:divsChild>
        <w:div w:id="1224832971">
          <w:marLeft w:val="0"/>
          <w:marRight w:val="0"/>
          <w:marTop w:val="0"/>
          <w:marBottom w:val="0"/>
          <w:divBdr>
            <w:top w:val="none" w:sz="0" w:space="0" w:color="auto"/>
            <w:left w:val="none" w:sz="0" w:space="0" w:color="auto"/>
            <w:bottom w:val="none" w:sz="0" w:space="0" w:color="auto"/>
            <w:right w:val="none" w:sz="0" w:space="0" w:color="auto"/>
          </w:divBdr>
          <w:divsChild>
            <w:div w:id="449278055">
              <w:marLeft w:val="0"/>
              <w:marRight w:val="0"/>
              <w:marTop w:val="0"/>
              <w:marBottom w:val="0"/>
              <w:divBdr>
                <w:top w:val="none" w:sz="0" w:space="0" w:color="auto"/>
                <w:left w:val="none" w:sz="0" w:space="0" w:color="auto"/>
                <w:bottom w:val="none" w:sz="0" w:space="0" w:color="auto"/>
                <w:right w:val="none" w:sz="0" w:space="0" w:color="auto"/>
              </w:divBdr>
              <w:divsChild>
                <w:div w:id="255527464">
                  <w:marLeft w:val="0"/>
                  <w:marRight w:val="0"/>
                  <w:marTop w:val="0"/>
                  <w:marBottom w:val="0"/>
                  <w:divBdr>
                    <w:top w:val="none" w:sz="0" w:space="0" w:color="auto"/>
                    <w:left w:val="none" w:sz="0" w:space="0" w:color="auto"/>
                    <w:bottom w:val="none" w:sz="0" w:space="0" w:color="auto"/>
                    <w:right w:val="none" w:sz="0" w:space="0" w:color="auto"/>
                  </w:divBdr>
                  <w:divsChild>
                    <w:div w:id="1088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a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vic.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ovic.vic.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herbrookeu3a@ozonline.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AD09363579994EA4AE182274522F54" ma:contentTypeVersion="4" ma:contentTypeDescription="Create a new document." ma:contentTypeScope="" ma:versionID="3bfa17daec2500f50a09b056d93d3677">
  <xsd:schema xmlns:xsd="http://www.w3.org/2001/XMLSchema" xmlns:xs="http://www.w3.org/2001/XMLSchema" xmlns:p="http://schemas.microsoft.com/office/2006/metadata/properties" xmlns:ns2="89b57e3c-6272-4585-adc6-23448a374c7b" targetNamespace="http://schemas.microsoft.com/office/2006/metadata/properties" ma:root="true" ma:fieldsID="b0013b45ca318f90cda063f6b050e1d8" ns2:_="">
    <xsd:import namespace="89b57e3c-6272-4585-adc6-23448a374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57e3c-6272-4585-adc6-23448a374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8B13A-44F0-4623-8F2F-8AF8E69FB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460F5-64C0-4E01-8F40-C6262BA25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57e3c-6272-4585-adc6-23448a374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75EE2-93E3-4D99-BA98-119E21965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Albert</dc:creator>
  <cp:keywords/>
  <dc:description/>
  <cp:lastModifiedBy>Heather Rutter</cp:lastModifiedBy>
  <cp:revision>5</cp:revision>
  <cp:lastPrinted>2021-10-29T07:16:00Z</cp:lastPrinted>
  <dcterms:created xsi:type="dcterms:W3CDTF">2021-10-02T07:33:00Z</dcterms:created>
  <dcterms:modified xsi:type="dcterms:W3CDTF">2021-10-29T07:21:00Z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0x01010076AD09363579994EA4AE182274522F54</vt:lpwstr>
  </property>
</Properties>
</file>